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1C03" w14:textId="77777777" w:rsidR="00722F15" w:rsidRPr="00F76ECA" w:rsidRDefault="00722F15">
      <w:pPr>
        <w:jc w:val="center"/>
        <w:rPr>
          <w:rFonts w:ascii="Times New Roman" w:hAnsi="Times New Roman"/>
        </w:rPr>
      </w:pPr>
      <w:r w:rsidRPr="00F76ECA">
        <w:rPr>
          <w:rFonts w:ascii="Times New Roman" w:hAnsi="Times New Roman"/>
        </w:rPr>
        <w:t>JORDAN SCHOOL DISTRICT</w:t>
      </w:r>
    </w:p>
    <w:p w14:paraId="25EC8106" w14:textId="3A29FA1B" w:rsidR="00722F15" w:rsidRPr="00F76ECA" w:rsidRDefault="00E77BEB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Anthony Godfrey</w:t>
      </w:r>
      <w:r w:rsidR="00722F15" w:rsidRPr="00F76ECA">
        <w:rPr>
          <w:rFonts w:ascii="Times New Roman" w:hAnsi="Times New Roman"/>
          <w:sz w:val="18"/>
        </w:rPr>
        <w:t>, Ed.D., Superintendent of Schools</w:t>
      </w:r>
    </w:p>
    <w:p w14:paraId="7D1E862A" w14:textId="77777777" w:rsidR="00722F15" w:rsidRPr="00F76ECA" w:rsidRDefault="008B77EF">
      <w:pPr>
        <w:jc w:val="center"/>
        <w:rPr>
          <w:rFonts w:ascii="Times New Roman" w:hAnsi="Times New Roman"/>
          <w:sz w:val="18"/>
        </w:rPr>
      </w:pPr>
      <w:r w:rsidRPr="00F76ECA">
        <w:rPr>
          <w:rFonts w:ascii="Times New Roman" w:hAnsi="Times New Roman"/>
          <w:sz w:val="18"/>
        </w:rPr>
        <w:t>West Jordan</w:t>
      </w:r>
      <w:r w:rsidR="00722F15" w:rsidRPr="00F76ECA">
        <w:rPr>
          <w:rFonts w:ascii="Times New Roman" w:hAnsi="Times New Roman"/>
          <w:sz w:val="18"/>
        </w:rPr>
        <w:t>, Utah</w:t>
      </w:r>
    </w:p>
    <w:p w14:paraId="170DE1EF" w14:textId="77777777" w:rsidR="00722F15" w:rsidRPr="00F76ECA" w:rsidRDefault="00722F15">
      <w:pPr>
        <w:jc w:val="center"/>
        <w:rPr>
          <w:rFonts w:ascii="Times New Roman" w:hAnsi="Times New Roman"/>
          <w:sz w:val="20"/>
        </w:rPr>
      </w:pPr>
    </w:p>
    <w:p w14:paraId="0AA15E3A" w14:textId="77777777" w:rsidR="00722F15" w:rsidRPr="00F76ECA" w:rsidRDefault="00722F15">
      <w:pPr>
        <w:pStyle w:val="Heading1"/>
        <w:rPr>
          <w:rFonts w:ascii="Times New Roman" w:hAnsi="Times New Roman"/>
        </w:rPr>
      </w:pPr>
      <w:r w:rsidRPr="00F76ECA">
        <w:rPr>
          <w:rFonts w:ascii="Times New Roman" w:hAnsi="Times New Roman"/>
        </w:rPr>
        <w:t>Intradistrict Communication</w:t>
      </w:r>
    </w:p>
    <w:p w14:paraId="6BA886B9" w14:textId="77777777" w:rsidR="00722F15" w:rsidRDefault="00722F15">
      <w:pPr>
        <w:rPr>
          <w:rFonts w:ascii="Geneva" w:hAnsi="Geneva"/>
          <w:b/>
          <w:sz w:val="40"/>
        </w:rPr>
      </w:pPr>
    </w:p>
    <w:p w14:paraId="3B455521" w14:textId="5DDA1808" w:rsidR="00722F15" w:rsidRDefault="00696151">
      <w:pPr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D6161">
        <w:rPr>
          <w:rFonts w:ascii="Times New Roman" w:hAnsi="Times New Roman"/>
        </w:rPr>
        <w:t xml:space="preserve">Thursday, </w:t>
      </w:r>
      <w:r w:rsidR="007C4CD0">
        <w:rPr>
          <w:rFonts w:ascii="Times New Roman" w:hAnsi="Times New Roman"/>
        </w:rPr>
        <w:t xml:space="preserve">February </w:t>
      </w:r>
      <w:r w:rsidR="00216F06">
        <w:rPr>
          <w:rFonts w:ascii="Times New Roman" w:hAnsi="Times New Roman"/>
        </w:rPr>
        <w:t>5</w:t>
      </w:r>
      <w:r w:rsidR="00FD6161">
        <w:rPr>
          <w:rFonts w:ascii="Times New Roman" w:hAnsi="Times New Roman"/>
        </w:rPr>
        <w:t>, 202</w:t>
      </w:r>
      <w:r w:rsidR="00216F06">
        <w:rPr>
          <w:rFonts w:ascii="Times New Roman" w:hAnsi="Times New Roman"/>
        </w:rPr>
        <w:t>6</w:t>
      </w:r>
    </w:p>
    <w:p w14:paraId="6DDF9872" w14:textId="77777777" w:rsidR="00722F15" w:rsidRDefault="00722F15">
      <w:pPr>
        <w:rPr>
          <w:rFonts w:ascii="Times New Roman" w:hAnsi="Times New Roman"/>
        </w:rPr>
      </w:pPr>
    </w:p>
    <w:p w14:paraId="5BB707D8" w14:textId="19953E4A" w:rsidR="00FD6161" w:rsidRDefault="00FD6161" w:rsidP="00FD6161">
      <w:pPr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All Middle School Administrators</w:t>
      </w:r>
      <w:r>
        <w:rPr>
          <w:rFonts w:ascii="Times New Roman" w:hAnsi="Times New Roman"/>
        </w:rPr>
        <w:tab/>
      </w:r>
    </w:p>
    <w:p w14:paraId="17B4D97D" w14:textId="77777777" w:rsidR="00FD6161" w:rsidRDefault="00FD6161" w:rsidP="00FD616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0085918" w14:textId="77777777" w:rsidR="00FD6161" w:rsidRDefault="00FD6161" w:rsidP="00FD6161">
      <w:pPr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Carolyn Gough, Administrator of Teaching and Learning</w:t>
      </w:r>
    </w:p>
    <w:p w14:paraId="2B4EA88A" w14:textId="77777777" w:rsidR="00FD6161" w:rsidRDefault="00FD6161" w:rsidP="00FD6161">
      <w:pPr>
        <w:rPr>
          <w:rFonts w:ascii="Times New Roman" w:hAnsi="Times New Roman"/>
          <w:noProof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</w:rPr>
        <w:t>Ben Jameson, Director of Evaluation, Research and Accountability</w:t>
      </w:r>
    </w:p>
    <w:p w14:paraId="03A4802A" w14:textId="77777777" w:rsidR="00FD6161" w:rsidRDefault="00FD6161" w:rsidP="00FD6161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</w:p>
    <w:p w14:paraId="58D5906A" w14:textId="77777777" w:rsidR="00FD6161" w:rsidRDefault="00FD6161" w:rsidP="00FD6161">
      <w:pPr>
        <w:ind w:left="1440" w:hanging="1440"/>
      </w:pPr>
      <w:r>
        <w:t>SUBJECT:</w:t>
      </w:r>
      <w:r>
        <w:tab/>
        <w:t xml:space="preserve">Tableau Dashboards for </w:t>
      </w:r>
      <w:proofErr w:type="spellStart"/>
      <w:r>
        <w:t>Trustlands</w:t>
      </w:r>
      <w:proofErr w:type="spellEnd"/>
      <w:r>
        <w:t xml:space="preserve"> and TSSA Planning and Reporting</w:t>
      </w:r>
    </w:p>
    <w:p w14:paraId="11C39187" w14:textId="553CB9AA" w:rsidR="00E60782" w:rsidRDefault="00914353" w:rsidP="002323E4">
      <w:pPr>
        <w:ind w:left="1440" w:hanging="1440"/>
      </w:pPr>
      <w:r>
        <w:t>________________________________________________________________________</w:t>
      </w:r>
      <w:r w:rsidR="00E41FB5">
        <w:t>________</w:t>
      </w:r>
    </w:p>
    <w:p w14:paraId="16B2AD0E" w14:textId="7F1C27F8" w:rsidR="002023F7" w:rsidRDefault="002023F7"/>
    <w:p w14:paraId="20EDCE1E" w14:textId="02722664" w:rsidR="00890C8C" w:rsidRPr="00FD6161" w:rsidRDefault="00890C8C" w:rsidP="00890C8C">
      <w:pPr>
        <w:pStyle w:val="NormalWeb"/>
        <w:spacing w:before="0" w:beforeAutospacing="0" w:after="0" w:afterAutospacing="0"/>
      </w:pPr>
      <w:r w:rsidRPr="00FD6161">
        <w:rPr>
          <w:color w:val="000000"/>
        </w:rPr>
        <w:t xml:space="preserve">The following Tableau dashboards may be helpful to </w:t>
      </w:r>
      <w:r>
        <w:rPr>
          <w:color w:val="000000"/>
        </w:rPr>
        <w:t>school administrators</w:t>
      </w:r>
      <w:r w:rsidRPr="00FD6161">
        <w:rPr>
          <w:color w:val="000000"/>
        </w:rPr>
        <w:t xml:space="preserve"> as </w:t>
      </w:r>
      <w:r>
        <w:rPr>
          <w:color w:val="000000"/>
        </w:rPr>
        <w:t>they plan</w:t>
      </w:r>
      <w:r w:rsidRPr="00FD6161">
        <w:rPr>
          <w:color w:val="000000"/>
        </w:rPr>
        <w:t xml:space="preserve"> for the 202</w:t>
      </w:r>
      <w:r w:rsidR="00216F06">
        <w:rPr>
          <w:color w:val="000000"/>
        </w:rPr>
        <w:t>6-27</w:t>
      </w:r>
      <w:r w:rsidRPr="00FD6161">
        <w:rPr>
          <w:color w:val="000000"/>
        </w:rPr>
        <w:t xml:space="preserve"> school year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Trustlands</w:t>
      </w:r>
      <w:proofErr w:type="spellEnd"/>
      <w:r>
        <w:rPr>
          <w:color w:val="000000"/>
        </w:rPr>
        <w:t xml:space="preserve"> and TSSA plans</w:t>
      </w:r>
      <w:r w:rsidRPr="00FD6161">
        <w:rPr>
          <w:color w:val="000000"/>
        </w:rPr>
        <w:t xml:space="preserve">.  As you look at each of these dashboards, </w:t>
      </w:r>
      <w:r w:rsidRPr="00FD6161">
        <w:rPr>
          <w:i/>
          <w:iCs/>
          <w:color w:val="000000"/>
        </w:rPr>
        <w:t>please remember to change the School Name filter to your school.</w:t>
      </w:r>
    </w:p>
    <w:p w14:paraId="6B4E610A" w14:textId="77777777" w:rsidR="00FD6161" w:rsidRDefault="00FD6161" w:rsidP="00FD6161">
      <w:pPr>
        <w:rPr>
          <w:rFonts w:ascii="Times New Roman" w:hAnsi="Times New Roman"/>
          <w:b/>
          <w:bCs/>
          <w:color w:val="000000"/>
          <w:szCs w:val="24"/>
        </w:rPr>
      </w:pPr>
    </w:p>
    <w:p w14:paraId="59FF98E6" w14:textId="482FC2BB" w:rsidR="00FD6161" w:rsidRDefault="00FD6161" w:rsidP="00FD6161">
      <w:pPr>
        <w:rPr>
          <w:rFonts w:ascii="Times New Roman" w:hAnsi="Times New Roman"/>
          <w:b/>
          <w:bCs/>
          <w:color w:val="000000"/>
          <w:szCs w:val="24"/>
        </w:rPr>
        <w:sectPr w:rsidR="00FD6161" w:rsidSect="003C2488">
          <w:pgSz w:w="12240" w:h="15840"/>
          <w:pgMar w:top="720" w:right="1296" w:bottom="1296" w:left="1296" w:header="720" w:footer="720" w:gutter="0"/>
          <w:cols w:space="720"/>
        </w:sectPr>
      </w:pPr>
    </w:p>
    <w:p w14:paraId="1AFEF91D" w14:textId="18F7157A" w:rsidR="00FD6161" w:rsidRPr="00FD6161" w:rsidRDefault="00FD6161" w:rsidP="00FD6161">
      <w:pPr>
        <w:rPr>
          <w:rFonts w:ascii="Times New Roman" w:hAnsi="Times New Roman"/>
          <w:sz w:val="28"/>
          <w:szCs w:val="28"/>
        </w:rPr>
      </w:pPr>
      <w:r w:rsidRPr="00FD6161">
        <w:rPr>
          <w:rFonts w:ascii="Times New Roman" w:hAnsi="Times New Roman"/>
          <w:b/>
          <w:bCs/>
          <w:color w:val="000000"/>
          <w:sz w:val="28"/>
          <w:szCs w:val="28"/>
        </w:rPr>
        <w:t>Assessments:</w:t>
      </w:r>
    </w:p>
    <w:p w14:paraId="42A78C7A" w14:textId="77777777" w:rsidR="00FD6161" w:rsidRPr="00FD6161" w:rsidRDefault="00FD6161" w:rsidP="00FD6161">
      <w:pPr>
        <w:rPr>
          <w:rFonts w:ascii="Times New Roman" w:hAnsi="Times New Roman"/>
          <w:szCs w:val="24"/>
        </w:rPr>
      </w:pPr>
    </w:p>
    <w:p w14:paraId="39A33254" w14:textId="77777777" w:rsidR="00423B12" w:rsidRPr="0054201F" w:rsidRDefault="00423B12" w:rsidP="00423B12">
      <w:pPr>
        <w:pStyle w:val="NormalWeb"/>
        <w:spacing w:before="0" w:beforeAutospacing="0" w:after="0" w:afterAutospacing="0"/>
      </w:pPr>
      <w:hyperlink r:id="rId5" w:history="1">
        <w:r w:rsidRPr="00D43349">
          <w:rPr>
            <w:rStyle w:val="Hyperlink"/>
          </w:rPr>
          <w:t>RISE ELA Proficie</w:t>
        </w:r>
        <w:r w:rsidRPr="00D43349">
          <w:rPr>
            <w:rStyle w:val="Hyperlink"/>
          </w:rPr>
          <w:t>n</w:t>
        </w:r>
        <w:r w:rsidRPr="00D43349">
          <w:rPr>
            <w:rStyle w:val="Hyperlink"/>
          </w:rPr>
          <w:t>cy and Growth</w:t>
        </w:r>
      </w:hyperlink>
    </w:p>
    <w:p w14:paraId="44CE8FE7" w14:textId="77777777" w:rsidR="00423B12" w:rsidRPr="0054201F" w:rsidRDefault="00423B12" w:rsidP="00423B12">
      <w:pPr>
        <w:rPr>
          <w:rFonts w:ascii="Times New Roman" w:hAnsi="Times New Roman"/>
          <w:szCs w:val="24"/>
        </w:rPr>
      </w:pPr>
    </w:p>
    <w:p w14:paraId="437368CF" w14:textId="77777777" w:rsidR="00423B12" w:rsidRPr="0054201F" w:rsidRDefault="00423B12" w:rsidP="00423B12">
      <w:pPr>
        <w:pStyle w:val="NormalWeb"/>
        <w:spacing w:before="0" w:beforeAutospacing="0" w:after="0" w:afterAutospacing="0"/>
      </w:pPr>
      <w:hyperlink r:id="rId6" w:history="1">
        <w:r w:rsidRPr="00D43349">
          <w:rPr>
            <w:rStyle w:val="Hyperlink"/>
          </w:rPr>
          <w:t>RISE Math Profic</w:t>
        </w:r>
        <w:r w:rsidRPr="00D43349">
          <w:rPr>
            <w:rStyle w:val="Hyperlink"/>
          </w:rPr>
          <w:t>i</w:t>
        </w:r>
        <w:r w:rsidRPr="00D43349">
          <w:rPr>
            <w:rStyle w:val="Hyperlink"/>
          </w:rPr>
          <w:t>ency and Growth</w:t>
        </w:r>
      </w:hyperlink>
    </w:p>
    <w:p w14:paraId="3D88A983" w14:textId="77777777" w:rsidR="00423B12" w:rsidRPr="0054201F" w:rsidRDefault="00423B12" w:rsidP="00423B12">
      <w:pPr>
        <w:rPr>
          <w:rFonts w:ascii="Times New Roman" w:hAnsi="Times New Roman"/>
          <w:szCs w:val="24"/>
        </w:rPr>
      </w:pPr>
    </w:p>
    <w:p w14:paraId="3EDBD80A" w14:textId="77777777" w:rsidR="00423B12" w:rsidRDefault="00423B12" w:rsidP="00423B12">
      <w:pPr>
        <w:pStyle w:val="NormalWeb"/>
        <w:spacing w:before="0" w:beforeAutospacing="0" w:after="0" w:afterAutospacing="0"/>
      </w:pPr>
      <w:hyperlink r:id="rId7" w:history="1">
        <w:r w:rsidRPr="00D43349">
          <w:rPr>
            <w:rStyle w:val="Hyperlink"/>
          </w:rPr>
          <w:t>RISE Science Pr</w:t>
        </w:r>
        <w:r w:rsidRPr="00D43349">
          <w:rPr>
            <w:rStyle w:val="Hyperlink"/>
          </w:rPr>
          <w:t>o</w:t>
        </w:r>
        <w:r w:rsidRPr="00D43349">
          <w:rPr>
            <w:rStyle w:val="Hyperlink"/>
          </w:rPr>
          <w:t>ficiency and Growth</w:t>
        </w:r>
      </w:hyperlink>
    </w:p>
    <w:p w14:paraId="721E296B" w14:textId="77777777" w:rsidR="00423B12" w:rsidRDefault="00423B12" w:rsidP="00423B12">
      <w:pPr>
        <w:pStyle w:val="NormalWeb"/>
        <w:spacing w:before="0" w:beforeAutospacing="0" w:after="0" w:afterAutospacing="0"/>
      </w:pPr>
    </w:p>
    <w:p w14:paraId="41A30DA5" w14:textId="77777777" w:rsidR="00423B12" w:rsidRPr="006D666D" w:rsidRDefault="00423B12" w:rsidP="00423B12">
      <w:pPr>
        <w:pStyle w:val="NormalWeb"/>
        <w:spacing w:before="0" w:beforeAutospacing="0" w:after="0" w:afterAutospacing="0"/>
      </w:pPr>
      <w:hyperlink r:id="rId8" w:anchor="/site/benstableau/workbooks/2524896?:origin=card_share_link" w:history="1">
        <w:r w:rsidRPr="009140F7">
          <w:rPr>
            <w:rStyle w:val="Hyperlink"/>
          </w:rPr>
          <w:t>Utah Aspire Plu</w:t>
        </w:r>
        <w:r w:rsidRPr="009140F7">
          <w:rPr>
            <w:rStyle w:val="Hyperlink"/>
          </w:rPr>
          <w:t>s</w:t>
        </w:r>
        <w:r w:rsidRPr="009140F7">
          <w:rPr>
            <w:rStyle w:val="Hyperlink"/>
          </w:rPr>
          <w:t xml:space="preserve"> Proficiency and Growth</w:t>
        </w:r>
      </w:hyperlink>
    </w:p>
    <w:p w14:paraId="274F3F98" w14:textId="77777777" w:rsidR="00423B12" w:rsidRPr="006D666D" w:rsidRDefault="00423B12" w:rsidP="00423B12">
      <w:pPr>
        <w:rPr>
          <w:rFonts w:ascii="Times New Roman" w:hAnsi="Times New Roman"/>
          <w:szCs w:val="24"/>
        </w:rPr>
      </w:pPr>
    </w:p>
    <w:p w14:paraId="15404FE2" w14:textId="0E5E440A" w:rsidR="00FD6161" w:rsidRPr="00FD6161" w:rsidRDefault="00216F06" w:rsidP="00FD6161">
      <w:pPr>
        <w:rPr>
          <w:rFonts w:ascii="Times New Roman" w:hAnsi="Times New Roman"/>
          <w:szCs w:val="24"/>
        </w:rPr>
      </w:pPr>
      <w:hyperlink r:id="rId9" w:history="1">
        <w:r w:rsidRPr="001747B0">
          <w:rPr>
            <w:rStyle w:val="Hyperlink"/>
          </w:rPr>
          <w:t>WIDA ACCES</w:t>
        </w:r>
        <w:r w:rsidRPr="001747B0">
          <w:rPr>
            <w:rStyle w:val="Hyperlink"/>
          </w:rPr>
          <w:t>S</w:t>
        </w:r>
        <w:r w:rsidRPr="001747B0">
          <w:rPr>
            <w:rStyle w:val="Hyperlink"/>
          </w:rPr>
          <w:t xml:space="preserve"> Proficiency and Growth</w:t>
        </w:r>
      </w:hyperlink>
      <w:r w:rsidRPr="0054201F">
        <w:rPr>
          <w:rFonts w:ascii="Times New Roman" w:hAnsi="Times New Roman"/>
          <w:szCs w:val="24"/>
        </w:rPr>
        <w:br/>
      </w:r>
    </w:p>
    <w:p w14:paraId="148BD0FA" w14:textId="77777777" w:rsidR="00423B12" w:rsidRPr="006D666D" w:rsidRDefault="00423B12" w:rsidP="00423B12">
      <w:pPr>
        <w:pStyle w:val="NormalWeb"/>
        <w:spacing w:before="0" w:beforeAutospacing="0" w:after="0" w:afterAutospacing="0"/>
      </w:pPr>
      <w:hyperlink r:id="rId10" w:history="1">
        <w:r w:rsidRPr="009140F7">
          <w:rPr>
            <w:rStyle w:val="Hyperlink"/>
          </w:rPr>
          <w:t>AP Distributio</w:t>
        </w:r>
        <w:r w:rsidRPr="009140F7">
          <w:rPr>
            <w:rStyle w:val="Hyperlink"/>
          </w:rPr>
          <w:t>n</w:t>
        </w:r>
        <w:r w:rsidRPr="009140F7">
          <w:rPr>
            <w:rStyle w:val="Hyperlink"/>
          </w:rPr>
          <w:t xml:space="preserve"> of Scores and Pass Rates</w:t>
        </w:r>
      </w:hyperlink>
    </w:p>
    <w:p w14:paraId="3C3F17FA" w14:textId="77777777" w:rsidR="00216F06" w:rsidRDefault="00216F06" w:rsidP="00423B12">
      <w:pPr>
        <w:pStyle w:val="NormalWeb"/>
        <w:spacing w:before="0" w:beforeAutospacing="0" w:after="0" w:afterAutospacing="0"/>
      </w:pPr>
    </w:p>
    <w:p w14:paraId="222A2B97" w14:textId="190A53D7" w:rsidR="00FD6161" w:rsidRPr="00FD6161" w:rsidRDefault="00423B12" w:rsidP="00423B12">
      <w:pPr>
        <w:pStyle w:val="NormalWeb"/>
        <w:spacing w:before="0" w:beforeAutospacing="0" w:after="0" w:afterAutospacing="0"/>
      </w:pPr>
      <w:r w:rsidRPr="006D666D">
        <w:br/>
      </w:r>
    </w:p>
    <w:p w14:paraId="3265B8F2" w14:textId="77777777" w:rsidR="00FD6161" w:rsidRPr="00FD6161" w:rsidRDefault="00FD6161" w:rsidP="00FD616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D6161">
        <w:rPr>
          <w:b/>
          <w:bCs/>
          <w:color w:val="000000"/>
          <w:sz w:val="28"/>
          <w:szCs w:val="28"/>
        </w:rPr>
        <w:t>Other Relevant Data</w:t>
      </w:r>
    </w:p>
    <w:p w14:paraId="0374F981" w14:textId="77777777" w:rsidR="00FD6161" w:rsidRPr="00FD6161" w:rsidRDefault="00FD6161" w:rsidP="00FD6161">
      <w:pPr>
        <w:rPr>
          <w:rFonts w:ascii="Times New Roman" w:hAnsi="Times New Roman"/>
          <w:szCs w:val="24"/>
        </w:rPr>
      </w:pPr>
    </w:p>
    <w:p w14:paraId="64F6BB5E" w14:textId="77777777" w:rsidR="00423B12" w:rsidRPr="006D666D" w:rsidRDefault="00423B12" w:rsidP="00423B12">
      <w:pPr>
        <w:pStyle w:val="NormalWeb"/>
        <w:spacing w:before="0" w:beforeAutospacing="0" w:after="0" w:afterAutospacing="0"/>
      </w:pPr>
      <w:hyperlink r:id="rId11" w:anchor="/site/benstableau/workbooks/1826626?:origin=card_share_link" w:history="1">
        <w:r w:rsidRPr="009140F7">
          <w:rPr>
            <w:rStyle w:val="Hyperlink"/>
          </w:rPr>
          <w:t>Advanced Course Enr</w:t>
        </w:r>
        <w:r w:rsidRPr="009140F7">
          <w:rPr>
            <w:rStyle w:val="Hyperlink"/>
          </w:rPr>
          <w:t>o</w:t>
        </w:r>
        <w:r w:rsidRPr="009140F7">
          <w:rPr>
            <w:rStyle w:val="Hyperlink"/>
          </w:rPr>
          <w:t>llments Over Time</w:t>
        </w:r>
      </w:hyperlink>
    </w:p>
    <w:p w14:paraId="687F013A" w14:textId="77777777" w:rsidR="00423B12" w:rsidRPr="006D666D" w:rsidRDefault="00423B12" w:rsidP="00423B12">
      <w:pPr>
        <w:rPr>
          <w:rFonts w:ascii="Times New Roman" w:hAnsi="Times New Roman"/>
          <w:szCs w:val="24"/>
        </w:rPr>
      </w:pPr>
    </w:p>
    <w:p w14:paraId="6B5F067A" w14:textId="77777777" w:rsidR="00423B12" w:rsidRPr="0054201F" w:rsidRDefault="00423B12" w:rsidP="00423B12">
      <w:pPr>
        <w:pStyle w:val="NormalWeb"/>
        <w:spacing w:before="0" w:beforeAutospacing="0" w:after="0" w:afterAutospacing="0"/>
      </w:pPr>
      <w:hyperlink r:id="rId12" w:anchor="/site/benstableau/projects/136344?:origin=card_share_link" w:history="1">
        <w:r w:rsidRPr="00643DC1">
          <w:rPr>
            <w:rStyle w:val="Hyperlink"/>
          </w:rPr>
          <w:t>Attend</w:t>
        </w:r>
        <w:r w:rsidRPr="00643DC1">
          <w:rPr>
            <w:rStyle w:val="Hyperlink"/>
          </w:rPr>
          <w:t>a</w:t>
        </w:r>
        <w:r w:rsidRPr="00643DC1">
          <w:rPr>
            <w:rStyle w:val="Hyperlink"/>
          </w:rPr>
          <w:t>nce</w:t>
        </w:r>
      </w:hyperlink>
    </w:p>
    <w:p w14:paraId="3788728D" w14:textId="77777777" w:rsidR="00423B12" w:rsidRPr="0054201F" w:rsidRDefault="00423B12" w:rsidP="00423B12">
      <w:pPr>
        <w:rPr>
          <w:rFonts w:ascii="Times New Roman" w:hAnsi="Times New Roman"/>
          <w:szCs w:val="24"/>
        </w:rPr>
      </w:pPr>
    </w:p>
    <w:p w14:paraId="089F6B36" w14:textId="77777777" w:rsidR="00423B12" w:rsidRPr="0054201F" w:rsidRDefault="00423B12" w:rsidP="00423B12">
      <w:pPr>
        <w:pStyle w:val="NormalWeb"/>
        <w:spacing w:before="0" w:beforeAutospacing="0" w:after="0" w:afterAutospacing="0"/>
      </w:pPr>
      <w:hyperlink r:id="rId13" w:anchor="/site/benstableau/workbooks/1716392?:origin=card_share_link" w:history="1">
        <w:r w:rsidRPr="00643DC1">
          <w:rPr>
            <w:rStyle w:val="Hyperlink"/>
          </w:rPr>
          <w:t>Behavior</w:t>
        </w:r>
        <w:r w:rsidRPr="00643DC1">
          <w:rPr>
            <w:rStyle w:val="Hyperlink"/>
          </w:rPr>
          <w:t xml:space="preserve"> </w:t>
        </w:r>
        <w:r w:rsidRPr="00643DC1">
          <w:rPr>
            <w:rStyle w:val="Hyperlink"/>
          </w:rPr>
          <w:t>&amp; Discipline</w:t>
        </w:r>
      </w:hyperlink>
    </w:p>
    <w:p w14:paraId="66E09DE1" w14:textId="77777777" w:rsidR="00423B12" w:rsidRPr="0054201F" w:rsidRDefault="00423B12" w:rsidP="00423B12">
      <w:pPr>
        <w:rPr>
          <w:rFonts w:ascii="Times New Roman" w:hAnsi="Times New Roman"/>
          <w:szCs w:val="24"/>
        </w:rPr>
      </w:pPr>
    </w:p>
    <w:p w14:paraId="5215A178" w14:textId="77777777" w:rsidR="00423B12" w:rsidRPr="0054201F" w:rsidRDefault="00423B12" w:rsidP="00423B12">
      <w:pPr>
        <w:pStyle w:val="NormalWeb"/>
        <w:spacing w:before="0" w:beforeAutospacing="0" w:after="0" w:afterAutospacing="0"/>
      </w:pPr>
      <w:hyperlink r:id="rId14" w:history="1">
        <w:r w:rsidRPr="00643DC1">
          <w:rPr>
            <w:rStyle w:val="Hyperlink"/>
          </w:rPr>
          <w:t>Demogr</w:t>
        </w:r>
        <w:r w:rsidRPr="00643DC1">
          <w:rPr>
            <w:rStyle w:val="Hyperlink"/>
          </w:rPr>
          <w:t>a</w:t>
        </w:r>
        <w:r w:rsidRPr="00643DC1">
          <w:rPr>
            <w:rStyle w:val="Hyperlink"/>
          </w:rPr>
          <w:t>phics</w:t>
        </w:r>
      </w:hyperlink>
    </w:p>
    <w:p w14:paraId="22E0658B" w14:textId="77777777" w:rsidR="00423B12" w:rsidRPr="0054201F" w:rsidRDefault="00423B12" w:rsidP="00423B12">
      <w:pPr>
        <w:rPr>
          <w:rFonts w:ascii="Times New Roman" w:hAnsi="Times New Roman"/>
          <w:szCs w:val="24"/>
        </w:rPr>
      </w:pPr>
    </w:p>
    <w:p w14:paraId="15A43D05" w14:textId="77777777" w:rsidR="00423B12" w:rsidRDefault="00423B12" w:rsidP="00423B12">
      <w:pPr>
        <w:pStyle w:val="NormalWeb"/>
        <w:spacing w:before="0" w:beforeAutospacing="0" w:after="0" w:afterAutospacing="0"/>
      </w:pPr>
      <w:hyperlink r:id="rId15" w:anchor="/site/benstableau/workbooks/1970608?:origin=card_share_link" w:history="1">
        <w:r w:rsidRPr="0054201F">
          <w:rPr>
            <w:rStyle w:val="Hyperlink"/>
            <w:color w:val="1155CC"/>
          </w:rPr>
          <w:t>Gr</w:t>
        </w:r>
        <w:r w:rsidRPr="0054201F">
          <w:rPr>
            <w:rStyle w:val="Hyperlink"/>
            <w:color w:val="1155CC"/>
          </w:rPr>
          <w:t>a</w:t>
        </w:r>
        <w:r w:rsidRPr="0054201F">
          <w:rPr>
            <w:rStyle w:val="Hyperlink"/>
            <w:color w:val="1155CC"/>
          </w:rPr>
          <w:t>des</w:t>
        </w:r>
      </w:hyperlink>
    </w:p>
    <w:p w14:paraId="593A0858" w14:textId="77777777" w:rsidR="00423B12" w:rsidRDefault="00423B12" w:rsidP="00423B12">
      <w:pPr>
        <w:pStyle w:val="NormalWeb"/>
        <w:spacing w:before="0" w:beforeAutospacing="0" w:after="0" w:afterAutospacing="0"/>
      </w:pPr>
    </w:p>
    <w:p w14:paraId="09087345" w14:textId="77777777" w:rsidR="00423B12" w:rsidRDefault="00423B12" w:rsidP="00423B12">
      <w:pPr>
        <w:pStyle w:val="NormalWeb"/>
        <w:spacing w:before="0" w:beforeAutospacing="0" w:after="0" w:afterAutospacing="0"/>
      </w:pPr>
      <w:hyperlink r:id="rId16" w:history="1">
        <w:r w:rsidRPr="00643DC1">
          <w:rPr>
            <w:rStyle w:val="Hyperlink"/>
          </w:rPr>
          <w:t>State’s D</w:t>
        </w:r>
        <w:r w:rsidRPr="00643DC1">
          <w:rPr>
            <w:rStyle w:val="Hyperlink"/>
          </w:rPr>
          <w:t>a</w:t>
        </w:r>
        <w:r w:rsidRPr="00643DC1">
          <w:rPr>
            <w:rStyle w:val="Hyperlink"/>
          </w:rPr>
          <w:t>ta Gateway</w:t>
        </w:r>
      </w:hyperlink>
    </w:p>
    <w:p w14:paraId="243AC4E2" w14:textId="77777777" w:rsidR="00423B12" w:rsidRDefault="00423B12" w:rsidP="00423B12">
      <w:pPr>
        <w:pStyle w:val="NormalWeb"/>
        <w:spacing w:before="0" w:beforeAutospacing="0" w:after="0" w:afterAutospacing="0"/>
      </w:pPr>
    </w:p>
    <w:p w14:paraId="6EAFBDFB" w14:textId="77777777" w:rsidR="00216F06" w:rsidRDefault="00423B12" w:rsidP="00423B12">
      <w:pPr>
        <w:pStyle w:val="NormalWeb"/>
        <w:spacing w:before="0" w:beforeAutospacing="0" w:after="0" w:afterAutospacing="0"/>
      </w:pPr>
      <w:hyperlink r:id="rId17" w:history="1">
        <w:r w:rsidRPr="00643DC1">
          <w:rPr>
            <w:rStyle w:val="Hyperlink"/>
          </w:rPr>
          <w:t xml:space="preserve">School </w:t>
        </w:r>
        <w:r w:rsidRPr="00643DC1">
          <w:rPr>
            <w:rStyle w:val="Hyperlink"/>
          </w:rPr>
          <w:t>R</w:t>
        </w:r>
        <w:r w:rsidRPr="00643DC1">
          <w:rPr>
            <w:rStyle w:val="Hyperlink"/>
          </w:rPr>
          <w:t>eport Cards</w:t>
        </w:r>
      </w:hyperlink>
    </w:p>
    <w:p w14:paraId="28AD3D03" w14:textId="77777777" w:rsidR="00216F06" w:rsidRDefault="00216F06" w:rsidP="00423B12">
      <w:pPr>
        <w:pStyle w:val="NormalWeb"/>
        <w:spacing w:before="0" w:beforeAutospacing="0" w:after="0" w:afterAutospacing="0"/>
      </w:pPr>
    </w:p>
    <w:p w14:paraId="67D42D7E" w14:textId="77777777" w:rsidR="00216F06" w:rsidRDefault="00216F06" w:rsidP="00423B12">
      <w:pPr>
        <w:pStyle w:val="NormalWeb"/>
        <w:spacing w:before="0" w:beforeAutospacing="0" w:after="0" w:afterAutospacing="0"/>
        <w:sectPr w:rsidR="00216F06" w:rsidSect="00FD6161">
          <w:type w:val="continuous"/>
          <w:pgSz w:w="12240" w:h="15840"/>
          <w:pgMar w:top="720" w:right="1296" w:bottom="720" w:left="1296" w:header="720" w:footer="720" w:gutter="0"/>
          <w:cols w:num="2" w:sep="1" w:space="720"/>
        </w:sectPr>
      </w:pPr>
    </w:p>
    <w:p w14:paraId="7D9FC905" w14:textId="77777777" w:rsidR="00423B12" w:rsidRDefault="00423B12" w:rsidP="00423B12">
      <w:pPr>
        <w:pStyle w:val="NormalWeb"/>
        <w:spacing w:before="0" w:beforeAutospacing="0" w:after="0" w:afterAutospacing="0"/>
      </w:pPr>
    </w:p>
    <w:p w14:paraId="75EFCA7C" w14:textId="77777777" w:rsidR="00423B12" w:rsidRDefault="00423B12" w:rsidP="00423B12">
      <w:pPr>
        <w:pStyle w:val="NormalWeb"/>
        <w:spacing w:before="0" w:beforeAutospacing="0" w:after="0" w:afterAutospacing="0"/>
      </w:pPr>
    </w:p>
    <w:p w14:paraId="5681AC4D" w14:textId="1A23DBC0" w:rsidR="00FD6161" w:rsidRPr="00FD6161" w:rsidRDefault="00FD6161" w:rsidP="00FD6161">
      <w:pPr>
        <w:spacing w:after="240"/>
        <w:rPr>
          <w:rFonts w:ascii="Times New Roman" w:hAnsi="Times New Roman"/>
          <w:szCs w:val="24"/>
        </w:rPr>
      </w:pPr>
      <w:r w:rsidRPr="00FD6161">
        <w:rPr>
          <w:rFonts w:ascii="Times New Roman" w:hAnsi="Times New Roman"/>
          <w:szCs w:val="24"/>
        </w:rPr>
        <w:br/>
      </w:r>
      <w:r w:rsidRPr="00FD6161">
        <w:rPr>
          <w:rFonts w:ascii="Times New Roman" w:hAnsi="Times New Roman"/>
          <w:szCs w:val="24"/>
        </w:rPr>
        <w:br/>
      </w:r>
      <w:r w:rsidRPr="00FD6161">
        <w:rPr>
          <w:rFonts w:ascii="Times New Roman" w:hAnsi="Times New Roman"/>
          <w:szCs w:val="24"/>
        </w:rPr>
        <w:br/>
      </w:r>
      <w:r w:rsidRPr="00FD6161">
        <w:rPr>
          <w:rFonts w:ascii="Times New Roman" w:hAnsi="Times New Roman"/>
          <w:szCs w:val="24"/>
        </w:rPr>
        <w:br/>
      </w:r>
      <w:r w:rsidRPr="00FD6161">
        <w:rPr>
          <w:rFonts w:ascii="Times New Roman" w:hAnsi="Times New Roman"/>
          <w:szCs w:val="24"/>
        </w:rPr>
        <w:br/>
      </w:r>
    </w:p>
    <w:sectPr w:rsidR="00FD6161" w:rsidRPr="00FD6161" w:rsidSect="00216F06">
      <w:type w:val="continuous"/>
      <w:pgSz w:w="12240" w:h="15840"/>
      <w:pgMar w:top="720" w:right="1296" w:bottom="720" w:left="1296" w:header="720" w:footer="720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1D98"/>
    <w:multiLevelType w:val="multilevel"/>
    <w:tmpl w:val="142C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70F90"/>
    <w:multiLevelType w:val="hybridMultilevel"/>
    <w:tmpl w:val="786C6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D01E0"/>
    <w:multiLevelType w:val="multilevel"/>
    <w:tmpl w:val="2C9C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1441B"/>
    <w:multiLevelType w:val="hybridMultilevel"/>
    <w:tmpl w:val="1A7E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B5A6D"/>
    <w:multiLevelType w:val="multilevel"/>
    <w:tmpl w:val="A7C4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6728D"/>
    <w:multiLevelType w:val="multilevel"/>
    <w:tmpl w:val="C80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46903"/>
    <w:multiLevelType w:val="hybridMultilevel"/>
    <w:tmpl w:val="EA30E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A7D08"/>
    <w:multiLevelType w:val="hybridMultilevel"/>
    <w:tmpl w:val="F35C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157BB"/>
    <w:multiLevelType w:val="hybridMultilevel"/>
    <w:tmpl w:val="DA48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8223A"/>
    <w:multiLevelType w:val="multilevel"/>
    <w:tmpl w:val="C80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B0707"/>
    <w:multiLevelType w:val="hybridMultilevel"/>
    <w:tmpl w:val="9BFE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F0B2E"/>
    <w:multiLevelType w:val="multilevel"/>
    <w:tmpl w:val="36BE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A6BCB"/>
    <w:multiLevelType w:val="hybridMultilevel"/>
    <w:tmpl w:val="24EA73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2A80245"/>
    <w:multiLevelType w:val="multilevel"/>
    <w:tmpl w:val="91E4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C82DD2"/>
    <w:multiLevelType w:val="multilevel"/>
    <w:tmpl w:val="353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E97E4D"/>
    <w:multiLevelType w:val="hybridMultilevel"/>
    <w:tmpl w:val="4DB4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51DF1"/>
    <w:multiLevelType w:val="hybridMultilevel"/>
    <w:tmpl w:val="CE52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5444D"/>
    <w:multiLevelType w:val="hybridMultilevel"/>
    <w:tmpl w:val="0D76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075772">
    <w:abstractNumId w:val="6"/>
  </w:num>
  <w:num w:numId="2" w16cid:durableId="1403409967">
    <w:abstractNumId w:val="10"/>
  </w:num>
  <w:num w:numId="3" w16cid:durableId="373315234">
    <w:abstractNumId w:val="1"/>
  </w:num>
  <w:num w:numId="4" w16cid:durableId="914126149">
    <w:abstractNumId w:val="12"/>
  </w:num>
  <w:num w:numId="5" w16cid:durableId="680395991">
    <w:abstractNumId w:val="7"/>
  </w:num>
  <w:num w:numId="6" w16cid:durableId="208956328">
    <w:abstractNumId w:val="17"/>
  </w:num>
  <w:num w:numId="7" w16cid:durableId="929243751">
    <w:abstractNumId w:val="8"/>
  </w:num>
  <w:num w:numId="8" w16cid:durableId="326246094">
    <w:abstractNumId w:val="4"/>
  </w:num>
  <w:num w:numId="9" w16cid:durableId="1066992203">
    <w:abstractNumId w:val="0"/>
  </w:num>
  <w:num w:numId="10" w16cid:durableId="66613343">
    <w:abstractNumId w:val="14"/>
  </w:num>
  <w:num w:numId="11" w16cid:durableId="1791707358">
    <w:abstractNumId w:val="5"/>
  </w:num>
  <w:num w:numId="12" w16cid:durableId="1917666672">
    <w:abstractNumId w:val="11"/>
  </w:num>
  <w:num w:numId="13" w16cid:durableId="1312061116">
    <w:abstractNumId w:val="13"/>
  </w:num>
  <w:num w:numId="14" w16cid:durableId="882063697">
    <w:abstractNumId w:val="2"/>
  </w:num>
  <w:num w:numId="15" w16cid:durableId="966930072">
    <w:abstractNumId w:val="9"/>
  </w:num>
  <w:num w:numId="16" w16cid:durableId="1622960293">
    <w:abstractNumId w:val="15"/>
  </w:num>
  <w:num w:numId="17" w16cid:durableId="1403142240">
    <w:abstractNumId w:val="16"/>
  </w:num>
  <w:num w:numId="18" w16cid:durableId="799346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8C"/>
    <w:rsid w:val="00030EBA"/>
    <w:rsid w:val="0007229F"/>
    <w:rsid w:val="00095223"/>
    <w:rsid w:val="000A1B1B"/>
    <w:rsid w:val="000F23BB"/>
    <w:rsid w:val="00101279"/>
    <w:rsid w:val="0013274A"/>
    <w:rsid w:val="00182021"/>
    <w:rsid w:val="00182C8C"/>
    <w:rsid w:val="00194CC8"/>
    <w:rsid w:val="001C16A8"/>
    <w:rsid w:val="001D12EF"/>
    <w:rsid w:val="001E7CB2"/>
    <w:rsid w:val="002023F7"/>
    <w:rsid w:val="00216F06"/>
    <w:rsid w:val="002323E4"/>
    <w:rsid w:val="00295081"/>
    <w:rsid w:val="002A484E"/>
    <w:rsid w:val="002F36EC"/>
    <w:rsid w:val="00307568"/>
    <w:rsid w:val="00356B96"/>
    <w:rsid w:val="003C2488"/>
    <w:rsid w:val="0040124A"/>
    <w:rsid w:val="00423B12"/>
    <w:rsid w:val="004607F7"/>
    <w:rsid w:val="004827FF"/>
    <w:rsid w:val="004904B0"/>
    <w:rsid w:val="004B3FDB"/>
    <w:rsid w:val="00501F1A"/>
    <w:rsid w:val="00502601"/>
    <w:rsid w:val="0056106E"/>
    <w:rsid w:val="00696151"/>
    <w:rsid w:val="006B72FA"/>
    <w:rsid w:val="00722F15"/>
    <w:rsid w:val="00743263"/>
    <w:rsid w:val="00792D21"/>
    <w:rsid w:val="007C4CD0"/>
    <w:rsid w:val="0084158D"/>
    <w:rsid w:val="00890C8C"/>
    <w:rsid w:val="008B0707"/>
    <w:rsid w:val="008B77EF"/>
    <w:rsid w:val="008D3D0F"/>
    <w:rsid w:val="008D55F5"/>
    <w:rsid w:val="00914353"/>
    <w:rsid w:val="0094280A"/>
    <w:rsid w:val="009866F3"/>
    <w:rsid w:val="009B3DD9"/>
    <w:rsid w:val="00A2526B"/>
    <w:rsid w:val="00B35371"/>
    <w:rsid w:val="00B45AEF"/>
    <w:rsid w:val="00B533A3"/>
    <w:rsid w:val="00B7304D"/>
    <w:rsid w:val="00C57585"/>
    <w:rsid w:val="00C6660A"/>
    <w:rsid w:val="00C66A0D"/>
    <w:rsid w:val="00CA5819"/>
    <w:rsid w:val="00CB0C08"/>
    <w:rsid w:val="00CD04D9"/>
    <w:rsid w:val="00CE4271"/>
    <w:rsid w:val="00D876C4"/>
    <w:rsid w:val="00DA0AB6"/>
    <w:rsid w:val="00DB4B00"/>
    <w:rsid w:val="00DB6797"/>
    <w:rsid w:val="00DD3758"/>
    <w:rsid w:val="00DD53A6"/>
    <w:rsid w:val="00DD62B9"/>
    <w:rsid w:val="00E41FB5"/>
    <w:rsid w:val="00E60782"/>
    <w:rsid w:val="00E65E1A"/>
    <w:rsid w:val="00E730BD"/>
    <w:rsid w:val="00E76737"/>
    <w:rsid w:val="00E77BEB"/>
    <w:rsid w:val="00E8581D"/>
    <w:rsid w:val="00E91021"/>
    <w:rsid w:val="00EE6C74"/>
    <w:rsid w:val="00F0415E"/>
    <w:rsid w:val="00F051AF"/>
    <w:rsid w:val="00F76ECA"/>
    <w:rsid w:val="00FD6161"/>
    <w:rsid w:val="00F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A7CA5"/>
  <w15:docId w15:val="{04472938-92A5-4974-9A0F-28086286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eneva" w:hAnsi="Geneva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E858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76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7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F1A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4904B0"/>
    <w:rPr>
      <w:color w:val="800080" w:themeColor="followedHyperlink"/>
      <w:u w:val="single"/>
    </w:rPr>
  </w:style>
  <w:style w:type="table" w:styleId="TableGrid">
    <w:name w:val="Table Grid"/>
    <w:basedOn w:val="TableNormal"/>
    <w:rsid w:val="00C66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B3F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D6161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az.online.tableau.com/" TargetMode="External"/><Relationship Id="rId13" Type="http://schemas.openxmlformats.org/officeDocument/2006/relationships/hyperlink" Target="https://10az.online.tableau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0az.online.tableau.com/t/benstableau/views/RISE2014-Present/RISEScienceProficiencyandGrowth" TargetMode="External"/><Relationship Id="rId12" Type="http://schemas.openxmlformats.org/officeDocument/2006/relationships/hyperlink" Target="https://10az.online.tableau.com/" TargetMode="External"/><Relationship Id="rId17" Type="http://schemas.openxmlformats.org/officeDocument/2006/relationships/hyperlink" Target="https://reportcard.schools.utah.g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tagateway.schools.utah.g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0az.online.tableau.com/t/benstableau/views/RISE2014-Present/RISEMathProficiencyandGrowth" TargetMode="External"/><Relationship Id="rId11" Type="http://schemas.openxmlformats.org/officeDocument/2006/relationships/hyperlink" Target="https://10az.online.tableau.com/" TargetMode="External"/><Relationship Id="rId5" Type="http://schemas.openxmlformats.org/officeDocument/2006/relationships/hyperlink" Target="https://10az.online.tableau.com/t/benstableau/views/RISE2014-Present/RISEELAProficiencyandGrowth" TargetMode="External"/><Relationship Id="rId15" Type="http://schemas.openxmlformats.org/officeDocument/2006/relationships/hyperlink" Target="https://10az.online.tableau.com/" TargetMode="External"/><Relationship Id="rId10" Type="http://schemas.openxmlformats.org/officeDocument/2006/relationships/hyperlink" Target="https://10az.online.tableau.com/t/benstableau/views/APAnalysis2014-Present/APPassRatesandDistributionofScor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0az.online.tableau.com/t/benstableau/views/WIDAAccess2016-Present/ProficiencyandGrowth" TargetMode="External"/><Relationship Id="rId14" Type="http://schemas.openxmlformats.org/officeDocument/2006/relationships/hyperlink" Target="https://10az.online.tableau.com/t/benstableau/views/DemographicCountsOverTime/TableofCountsandPerce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e.siggard\Documents\Templates\Intradistrict%20-%20Yellow%20schoo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C:\Users\roxane.siggard\Documents\Templates\Intradistrict - Yellow schools.dot</Template>
  <TotalTime>2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JORDAN SCHOOL DISTRICT</vt:lpstr>
    </vt:vector>
  </TitlesOfParts>
  <Company>Jordan School District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SCHOOL DISTRICT</dc:title>
  <dc:creator>Roxane Siggard</dc:creator>
  <cp:lastModifiedBy>Ben Jameson</cp:lastModifiedBy>
  <cp:revision>3</cp:revision>
  <cp:lastPrinted>2003-10-27T19:27:00Z</cp:lastPrinted>
  <dcterms:created xsi:type="dcterms:W3CDTF">2026-02-02T22:18:00Z</dcterms:created>
  <dcterms:modified xsi:type="dcterms:W3CDTF">2026-02-02T22:20:00Z</dcterms:modified>
</cp:coreProperties>
</file>