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028CD" w:rsidRDefault="0000000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JORDAN SCHOOL DISTRICT</w:t>
      </w:r>
    </w:p>
    <w:p w14:paraId="00000002" w14:textId="77777777" w:rsidR="00F028CD" w:rsidRDefault="00000000">
      <w:pPr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Anthony Godfrey, Ed.D., Superintendent of Schools</w:t>
      </w:r>
    </w:p>
    <w:p w14:paraId="00000003" w14:textId="77777777" w:rsidR="00F028CD" w:rsidRDefault="00000000">
      <w:pPr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West Jordan, Utah</w:t>
      </w:r>
    </w:p>
    <w:p w14:paraId="00000004" w14:textId="77777777" w:rsidR="00F028CD" w:rsidRDefault="00F028CD">
      <w:pPr>
        <w:jc w:val="center"/>
        <w:rPr>
          <w:rFonts w:ascii="Calibri" w:eastAsia="Calibri" w:hAnsi="Calibri" w:cs="Calibri"/>
          <w:sz w:val="6"/>
          <w:szCs w:val="6"/>
        </w:rPr>
      </w:pPr>
    </w:p>
    <w:p w14:paraId="00000005" w14:textId="77777777" w:rsidR="00F028CD" w:rsidRDefault="00000000">
      <w:pPr>
        <w:pStyle w:val="Heading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Intradistrict Communication</w:t>
      </w:r>
    </w:p>
    <w:p w14:paraId="00000006" w14:textId="77777777" w:rsidR="00F028CD" w:rsidRDefault="00F028CD">
      <w:pPr>
        <w:rPr>
          <w:rFonts w:ascii="Calibri" w:eastAsia="Calibri" w:hAnsi="Calibri" w:cs="Calibri"/>
          <w:b/>
          <w:bCs/>
          <w:sz w:val="14"/>
          <w:szCs w:val="14"/>
        </w:rPr>
      </w:pPr>
    </w:p>
    <w:p w14:paraId="00000007" w14:textId="77777777" w:rsidR="00F028CD" w:rsidRDefault="00F028CD">
      <w:pPr>
        <w:rPr>
          <w:rFonts w:ascii="Calibri" w:eastAsia="Calibri" w:hAnsi="Calibri" w:cs="Calibri"/>
          <w:sz w:val="20"/>
          <w:szCs w:val="20"/>
        </w:rPr>
      </w:pPr>
    </w:p>
    <w:p w14:paraId="00000008" w14:textId="7CC94937" w:rsidR="00F028CD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DATE: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March </w:t>
      </w:r>
      <w:r w:rsidR="003A6CF2">
        <w:rPr>
          <w:rFonts w:ascii="Calibri" w:eastAsia="Calibri" w:hAnsi="Calibri" w:cs="Calibri"/>
          <w:sz w:val="22"/>
          <w:szCs w:val="22"/>
        </w:rPr>
        <w:t>12</w:t>
      </w:r>
      <w:r>
        <w:rPr>
          <w:rFonts w:ascii="Calibri" w:eastAsia="Calibri" w:hAnsi="Calibri" w:cs="Calibri"/>
          <w:sz w:val="22"/>
          <w:szCs w:val="22"/>
        </w:rPr>
        <w:t>, 2026</w:t>
      </w:r>
    </w:p>
    <w:p w14:paraId="00000009" w14:textId="77777777" w:rsidR="00F028CD" w:rsidRDefault="00F028CD">
      <w:pPr>
        <w:rPr>
          <w:rFonts w:ascii="Calibri" w:eastAsia="Calibri" w:hAnsi="Calibri" w:cs="Calibri"/>
          <w:sz w:val="14"/>
          <w:szCs w:val="14"/>
        </w:rPr>
      </w:pPr>
    </w:p>
    <w:p w14:paraId="0000000A" w14:textId="77777777" w:rsidR="00F028CD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TO: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Elementary School Administrators </w:t>
      </w:r>
    </w:p>
    <w:p w14:paraId="0000000B" w14:textId="77777777" w:rsidR="00F028CD" w:rsidRDefault="00F028CD">
      <w:pPr>
        <w:rPr>
          <w:rFonts w:ascii="Calibri" w:eastAsia="Calibri" w:hAnsi="Calibri" w:cs="Calibri"/>
          <w:sz w:val="14"/>
          <w:szCs w:val="14"/>
        </w:rPr>
      </w:pPr>
    </w:p>
    <w:p w14:paraId="0000000C" w14:textId="77777777" w:rsidR="00F028CD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FROM: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Michael Anderson, Associate Superintendent </w:t>
      </w:r>
    </w:p>
    <w:p w14:paraId="0000000D" w14:textId="77777777" w:rsidR="00F028CD" w:rsidRDefault="00000000">
      <w:pPr>
        <w:ind w:left="720" w:firstLine="720"/>
        <w:rPr>
          <w:rFonts w:ascii="Calibri" w:eastAsia="Calibri" w:hAnsi="Calibri" w:cs="Calibri"/>
          <w:sz w:val="22"/>
          <w:szCs w:val="22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sz w:val="22"/>
          <w:szCs w:val="22"/>
        </w:rPr>
        <w:t>Travis Hamblin, Director of Student Services</w:t>
      </w:r>
    </w:p>
    <w:p w14:paraId="0000000E" w14:textId="77777777" w:rsidR="00F028CD" w:rsidRDefault="00000000">
      <w:pPr>
        <w:ind w:left="720" w:firstLine="720"/>
        <w:rPr>
          <w:rFonts w:ascii="Calibri" w:eastAsia="Calibri" w:hAnsi="Calibri" w:cs="Calibri"/>
          <w:sz w:val="22"/>
          <w:szCs w:val="22"/>
        </w:rPr>
      </w:pPr>
      <w:bookmarkStart w:id="1" w:name="_heading=h.6a259xnsy1c6" w:colFirst="0" w:colLast="0"/>
      <w:bookmarkEnd w:id="1"/>
      <w:r>
        <w:rPr>
          <w:rFonts w:ascii="Calibri" w:eastAsia="Calibri" w:hAnsi="Calibri" w:cs="Calibri"/>
          <w:sz w:val="22"/>
          <w:szCs w:val="22"/>
        </w:rPr>
        <w:t>McKinley Withers, Health and Wellness</w:t>
      </w:r>
    </w:p>
    <w:p w14:paraId="0000000F" w14:textId="77777777" w:rsidR="00F028CD" w:rsidRDefault="00F028CD">
      <w:pPr>
        <w:rPr>
          <w:rFonts w:ascii="Calibri" w:eastAsia="Calibri" w:hAnsi="Calibri" w:cs="Calibri"/>
          <w:sz w:val="14"/>
          <w:szCs w:val="14"/>
        </w:rPr>
      </w:pPr>
    </w:p>
    <w:p w14:paraId="00000010" w14:textId="77777777" w:rsidR="00F028CD" w:rsidRDefault="00000000">
      <w:pPr>
        <w:shd w:val="clear" w:color="auto" w:fill="FFFFFF"/>
        <w:rPr>
          <w:rFonts w:ascii="Calibri" w:eastAsia="Calibri" w:hAnsi="Calibri" w:cs="Calibri"/>
          <w:color w:val="222222"/>
        </w:rPr>
      </w:pPr>
      <w:r>
        <w:rPr>
          <w:rFonts w:ascii="Calibri" w:eastAsia="Calibri" w:hAnsi="Calibri" w:cs="Calibri"/>
          <w:sz w:val="20"/>
          <w:szCs w:val="20"/>
        </w:rPr>
        <w:t>SUBJECT:</w:t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color w:val="1F1F1F"/>
          <w:sz w:val="22"/>
          <w:szCs w:val="22"/>
        </w:rPr>
        <w:t>Invitation to Utah Prevention Days 2026 -Register ASAP!</w:t>
      </w:r>
    </w:p>
    <w:p w14:paraId="00000011" w14:textId="77777777" w:rsidR="00F028CD" w:rsidRDefault="008C24FC">
      <w:pPr>
        <w:rPr>
          <w:rFonts w:ascii="Calibri" w:eastAsia="Calibri" w:hAnsi="Calibri" w:cs="Calibri"/>
          <w:sz w:val="22"/>
          <w:szCs w:val="22"/>
        </w:rPr>
      </w:pPr>
      <w:r>
        <w:rPr>
          <w:noProof/>
        </w:rPr>
        <w:pict w14:anchorId="0E256E87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00000012" w14:textId="77777777" w:rsidR="00F028CD" w:rsidRDefault="00000000">
      <w:pPr>
        <w:spacing w:line="276" w:lineRule="auto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  <w:sz w:val="22"/>
          <w:szCs w:val="22"/>
        </w:rPr>
        <w:t xml:space="preserve">Fifth and sixth-grade classes are invited to participate in the annual Utah Prevention Days event at The Ballpark at America First Square, a celebration of resilience and commitment to healthy lifestyles. This event features competitive </w:t>
      </w:r>
      <w:r>
        <w:rPr>
          <w:rFonts w:ascii="Calibri" w:eastAsia="Calibri" w:hAnsi="Calibri" w:cs="Calibri"/>
          <w:b/>
          <w:bCs/>
          <w:color w:val="1F1F1F"/>
          <w:sz w:val="22"/>
          <w:szCs w:val="22"/>
        </w:rPr>
        <w:t>high school</w:t>
      </w:r>
      <w:r>
        <w:rPr>
          <w:rFonts w:ascii="Calibri" w:eastAsia="Calibri" w:hAnsi="Calibri" w:cs="Calibri"/>
          <w:color w:val="1F1F1F"/>
          <w:sz w:val="22"/>
          <w:szCs w:val="22"/>
        </w:rPr>
        <w:t xml:space="preserve"> baseball games while highlighting essential prevention themes like anti-bullying, health and wellness, and abstaining from drugs/alcohol.</w:t>
      </w:r>
    </w:p>
    <w:p w14:paraId="00000013" w14:textId="77777777" w:rsidR="00F028CD" w:rsidRDefault="00F028CD">
      <w:pPr>
        <w:spacing w:line="276" w:lineRule="auto"/>
        <w:rPr>
          <w:rFonts w:ascii="Calibri" w:eastAsia="Calibri" w:hAnsi="Calibri" w:cs="Calibri"/>
          <w:color w:val="1F1F1F"/>
          <w:sz w:val="8"/>
          <w:szCs w:val="8"/>
        </w:rPr>
      </w:pPr>
    </w:p>
    <w:p w14:paraId="00000014" w14:textId="77777777" w:rsidR="00F028CD" w:rsidRDefault="00000000">
      <w:pPr>
        <w:spacing w:line="276" w:lineRule="auto"/>
        <w:rPr>
          <w:rFonts w:ascii="Calibri" w:eastAsia="Calibri" w:hAnsi="Calibri" w:cs="Calibri"/>
          <w:b/>
          <w:bCs/>
          <w:color w:val="1F1F1F"/>
        </w:rPr>
      </w:pPr>
      <w:r>
        <w:rPr>
          <w:rFonts w:ascii="Calibri" w:eastAsia="Calibri" w:hAnsi="Calibri" w:cs="Calibri"/>
          <w:b/>
          <w:bCs/>
          <w:color w:val="1F1F1F"/>
        </w:rPr>
        <w:t>Event Details</w:t>
      </w:r>
    </w:p>
    <w:p w14:paraId="00000015" w14:textId="77777777" w:rsidR="00F028CD" w:rsidRDefault="00000000">
      <w:pPr>
        <w:spacing w:line="276" w:lineRule="auto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  <w:sz w:val="22"/>
          <w:szCs w:val="22"/>
        </w:rPr>
        <w:t>The event will be held on two separate dates, and eligible classes can attend one:</w:t>
      </w:r>
    </w:p>
    <w:p w14:paraId="00000016" w14:textId="77777777" w:rsidR="00F028CD" w:rsidRDefault="00000000">
      <w:pPr>
        <w:spacing w:line="276" w:lineRule="auto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  <w:sz w:val="22"/>
          <w:szCs w:val="22"/>
          <w:u w:val="single"/>
        </w:rPr>
        <w:t>Dates</w:t>
      </w:r>
      <w:r>
        <w:rPr>
          <w:rFonts w:ascii="Calibri" w:eastAsia="Calibri" w:hAnsi="Calibri" w:cs="Calibri"/>
          <w:color w:val="1F1F1F"/>
          <w:sz w:val="22"/>
          <w:szCs w:val="22"/>
        </w:rPr>
        <w:t xml:space="preserve">: </w:t>
      </w:r>
      <w:r>
        <w:rPr>
          <w:rFonts w:ascii="Calibri" w:eastAsia="Calibri" w:hAnsi="Calibri" w:cs="Calibri"/>
          <w:color w:val="1F1F1F"/>
          <w:sz w:val="22"/>
          <w:szCs w:val="22"/>
        </w:rPr>
        <w:tab/>
        <w:t xml:space="preserve">Tuesday, May 5, 2026 or Thursday, May 7, 2026  </w:t>
      </w:r>
    </w:p>
    <w:p w14:paraId="00000017" w14:textId="77777777" w:rsidR="00F028CD" w:rsidRDefault="00000000">
      <w:pPr>
        <w:spacing w:line="276" w:lineRule="auto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  <w:sz w:val="22"/>
          <w:szCs w:val="22"/>
          <w:u w:val="single"/>
        </w:rPr>
        <w:t>Time</w:t>
      </w:r>
      <w:r>
        <w:rPr>
          <w:rFonts w:ascii="Calibri" w:eastAsia="Calibri" w:hAnsi="Calibri" w:cs="Calibri"/>
          <w:color w:val="1F1F1F"/>
          <w:sz w:val="22"/>
          <w:szCs w:val="22"/>
        </w:rPr>
        <w:t xml:space="preserve">: </w:t>
      </w:r>
      <w:r>
        <w:rPr>
          <w:rFonts w:ascii="Calibri" w:eastAsia="Calibri" w:hAnsi="Calibri" w:cs="Calibri"/>
          <w:color w:val="1F1F1F"/>
          <w:sz w:val="22"/>
          <w:szCs w:val="22"/>
        </w:rPr>
        <w:tab/>
        <w:t xml:space="preserve">Gates open at 9:30 AM; games begin at 11:00 AM </w:t>
      </w:r>
    </w:p>
    <w:p w14:paraId="00000018" w14:textId="77777777" w:rsidR="00F028CD" w:rsidRDefault="00000000">
      <w:pPr>
        <w:spacing w:line="276" w:lineRule="auto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  <w:sz w:val="22"/>
          <w:szCs w:val="22"/>
          <w:u w:val="single"/>
        </w:rPr>
        <w:t>Teams</w:t>
      </w:r>
      <w:r>
        <w:rPr>
          <w:rFonts w:ascii="Calibri" w:eastAsia="Calibri" w:hAnsi="Calibri" w:cs="Calibri"/>
          <w:color w:val="1F1F1F"/>
          <w:sz w:val="22"/>
          <w:szCs w:val="22"/>
        </w:rPr>
        <w:t>:</w:t>
      </w:r>
      <w:r>
        <w:rPr>
          <w:rFonts w:ascii="Calibri" w:eastAsia="Calibri" w:hAnsi="Calibri" w:cs="Calibri"/>
          <w:color w:val="1F1F1F"/>
          <w:sz w:val="22"/>
          <w:szCs w:val="22"/>
        </w:rPr>
        <w:tab/>
        <w:t>The high school teams that will be playing have not yet been announced</w:t>
      </w:r>
    </w:p>
    <w:p w14:paraId="00000019" w14:textId="77777777" w:rsidR="00F028CD" w:rsidRDefault="00F028CD">
      <w:pPr>
        <w:spacing w:line="276" w:lineRule="auto"/>
        <w:rPr>
          <w:rFonts w:ascii="Calibri" w:eastAsia="Calibri" w:hAnsi="Calibri" w:cs="Calibri"/>
          <w:color w:val="1F1F1F"/>
          <w:sz w:val="12"/>
          <w:szCs w:val="12"/>
        </w:rPr>
      </w:pPr>
    </w:p>
    <w:p w14:paraId="0000001A" w14:textId="77777777" w:rsidR="00F028CD" w:rsidRDefault="00000000">
      <w:pPr>
        <w:spacing w:line="276" w:lineRule="auto"/>
        <w:rPr>
          <w:rFonts w:ascii="Calibri" w:eastAsia="Calibri" w:hAnsi="Calibri" w:cs="Calibri"/>
          <w:color w:val="1F1F1F"/>
          <w:sz w:val="22"/>
          <w:szCs w:val="22"/>
          <w:u w:val="single"/>
        </w:rPr>
      </w:pPr>
      <w:r>
        <w:rPr>
          <w:rFonts w:ascii="Calibri" w:eastAsia="Calibri" w:hAnsi="Calibri" w:cs="Calibri"/>
          <w:b/>
          <w:bCs/>
          <w:color w:val="1F1F1F"/>
          <w:sz w:val="22"/>
          <w:szCs w:val="22"/>
        </w:rPr>
        <w:t>Eligibility:</w:t>
      </w:r>
      <w:r>
        <w:rPr>
          <w:rFonts w:ascii="Calibri" w:eastAsia="Calibri" w:hAnsi="Calibri" w:cs="Calibri"/>
          <w:color w:val="1F1F1F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1F1F1F"/>
          <w:sz w:val="22"/>
          <w:szCs w:val="22"/>
          <w:u w:val="single"/>
        </w:rPr>
        <w:t>This event is open to 5th or 6th grade classes that have completed 5 prevention-based lessons (SEW) prior to May 5, 2026.</w:t>
      </w:r>
    </w:p>
    <w:p w14:paraId="0000001B" w14:textId="77777777" w:rsidR="00F028CD" w:rsidRDefault="00F028CD">
      <w:pPr>
        <w:spacing w:line="276" w:lineRule="auto"/>
        <w:rPr>
          <w:rFonts w:ascii="Calibri" w:eastAsia="Calibri" w:hAnsi="Calibri" w:cs="Calibri"/>
          <w:color w:val="1F1F1F"/>
          <w:sz w:val="10"/>
          <w:szCs w:val="10"/>
          <w:u w:val="single"/>
        </w:rPr>
      </w:pPr>
    </w:p>
    <w:p w14:paraId="0000001C" w14:textId="77777777" w:rsidR="00F028CD" w:rsidRDefault="00000000">
      <w:pPr>
        <w:spacing w:line="276" w:lineRule="auto"/>
        <w:rPr>
          <w:rFonts w:ascii="Calibri" w:eastAsia="Calibri" w:hAnsi="Calibri" w:cs="Calibri"/>
          <w:b/>
          <w:bCs/>
          <w:color w:val="1F1F1F"/>
        </w:rPr>
      </w:pPr>
      <w:r>
        <w:rPr>
          <w:rFonts w:ascii="Calibri" w:eastAsia="Calibri" w:hAnsi="Calibri" w:cs="Calibri"/>
          <w:b/>
          <w:bCs/>
          <w:color w:val="1F1F1F"/>
        </w:rPr>
        <w:t>Registration Information</w:t>
      </w:r>
    </w:p>
    <w:p w14:paraId="0000001D" w14:textId="77777777" w:rsidR="00F028CD" w:rsidRDefault="00000000">
      <w:pPr>
        <w:spacing w:line="276" w:lineRule="auto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  <w:sz w:val="22"/>
          <w:szCs w:val="22"/>
        </w:rPr>
        <w:t>To ensure your school can attend, please register as soon as possible. Please sign up using</w:t>
      </w:r>
      <w:hyperlink r:id="rId6">
        <w:r>
          <w:rPr>
            <w:rFonts w:ascii="Calibri" w:eastAsia="Calibri" w:hAnsi="Calibri" w:cs="Calibri"/>
            <w:color w:val="1155CC"/>
            <w:sz w:val="22"/>
            <w:szCs w:val="22"/>
            <w:u w:val="single"/>
          </w:rPr>
          <w:t xml:space="preserve"> the</w:t>
        </w:r>
        <w:r>
          <w:rPr>
            <w:rFonts w:ascii="Calibri" w:eastAsia="Calibri" w:hAnsi="Calibri" w:cs="Calibri"/>
            <w:color w:val="1155CC"/>
            <w:sz w:val="22"/>
            <w:szCs w:val="22"/>
            <w:u w:val="single"/>
          </w:rPr>
          <w:t xml:space="preserve"> </w:t>
        </w:r>
        <w:r>
          <w:rPr>
            <w:rFonts w:ascii="Calibri" w:eastAsia="Calibri" w:hAnsi="Calibri" w:cs="Calibri"/>
            <w:color w:val="1155CC"/>
            <w:sz w:val="22"/>
            <w:szCs w:val="22"/>
            <w:u w:val="single"/>
          </w:rPr>
          <w:t>link</w:t>
        </w:r>
      </w:hyperlink>
      <w:r>
        <w:rPr>
          <w:rFonts w:ascii="Calibri" w:eastAsia="Calibri" w:hAnsi="Calibri" w:cs="Calibri"/>
          <w:color w:val="1F1F1F"/>
          <w:sz w:val="22"/>
          <w:szCs w:val="22"/>
        </w:rPr>
        <w:t xml:space="preserve"> below to provide information for each attending school and select your preferred game date: </w:t>
      </w:r>
      <w:hyperlink r:id="rId7">
        <w:r>
          <w:rPr>
            <w:rFonts w:ascii="Calibri" w:eastAsia="Calibri" w:hAnsi="Calibri" w:cs="Calibri"/>
            <w:color w:val="1155CC"/>
            <w:sz w:val="22"/>
            <w:szCs w:val="22"/>
            <w:u w:val="single"/>
          </w:rPr>
          <w:t>https://docs.google.com/forms/d/e/1FAIpQLSf1nn9Ccu_PrBLJJ7eOxnsqKy-cjm6WU3acUsPxEh9Tjlr2vQ/viewform?usp=header</w:t>
        </w:r>
      </w:hyperlink>
    </w:p>
    <w:p w14:paraId="0000001E" w14:textId="77777777" w:rsidR="00F028CD" w:rsidRDefault="00000000">
      <w:pPr>
        <w:spacing w:line="276" w:lineRule="auto"/>
        <w:rPr>
          <w:rFonts w:ascii="Calibri" w:eastAsia="Calibri" w:hAnsi="Calibri" w:cs="Calibri"/>
          <w:b/>
          <w:bCs/>
          <w:color w:val="1F1F1F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1F1F1F"/>
          <w:sz w:val="22"/>
          <w:szCs w:val="22"/>
        </w:rPr>
        <w:t xml:space="preserve">Interested Jordan schools may register until March 31, 2026. </w:t>
      </w:r>
    </w:p>
    <w:p w14:paraId="0000001F" w14:textId="77777777" w:rsidR="00F028CD" w:rsidRDefault="00F028CD">
      <w:pPr>
        <w:spacing w:line="276" w:lineRule="auto"/>
        <w:rPr>
          <w:rFonts w:ascii="Calibri" w:eastAsia="Calibri" w:hAnsi="Calibri" w:cs="Calibri"/>
          <w:b/>
          <w:bCs/>
          <w:color w:val="1F1F1F"/>
          <w:sz w:val="10"/>
          <w:szCs w:val="10"/>
        </w:rPr>
      </w:pPr>
    </w:p>
    <w:p w14:paraId="00000020" w14:textId="77777777" w:rsidR="00F028CD" w:rsidRDefault="00000000">
      <w:pPr>
        <w:spacing w:line="276" w:lineRule="auto"/>
        <w:rPr>
          <w:rFonts w:ascii="Calibri" w:eastAsia="Calibri" w:hAnsi="Calibri" w:cs="Calibri"/>
          <w:b/>
          <w:bCs/>
          <w:color w:val="1F1F1F"/>
        </w:rPr>
      </w:pPr>
      <w:r>
        <w:rPr>
          <w:rFonts w:ascii="Calibri" w:eastAsia="Calibri" w:hAnsi="Calibri" w:cs="Calibri"/>
          <w:b/>
          <w:bCs/>
          <w:color w:val="1F1F1F"/>
        </w:rPr>
        <w:t>Additional Logistics</w:t>
      </w:r>
    </w:p>
    <w:p w14:paraId="00000021" w14:textId="77777777" w:rsidR="00F028C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Transportation is not included, schools would need to arrange their </w:t>
      </w:r>
      <w:r>
        <w:rPr>
          <w:rFonts w:ascii="Calibri" w:eastAsia="Calibri" w:hAnsi="Calibri" w:cs="Calibri"/>
          <w:sz w:val="22"/>
          <w:szCs w:val="22"/>
        </w:rPr>
        <w:t>own transportation.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. </w:t>
      </w:r>
    </w:p>
    <w:p w14:paraId="00000022" w14:textId="77777777" w:rsidR="00F028C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Admission: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Free entrance for all students, teachers, and chaperones. Please include all students, teachers, chaperones, and bus drivers in your final count. </w:t>
      </w:r>
    </w:p>
    <w:p w14:paraId="00000023" w14:textId="77777777" w:rsidR="00F028C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Dining: </w:t>
      </w:r>
      <w:r>
        <w:rPr>
          <w:rFonts w:ascii="Calibri" w:eastAsia="Calibri" w:hAnsi="Calibri" w:cs="Calibri"/>
          <w:color w:val="000000"/>
          <w:sz w:val="22"/>
          <w:szCs w:val="22"/>
        </w:rPr>
        <w:t>Attendees may bring their own lunches or purchase food at the concession stands. A special $7 meal deal (hot dog, soda, and chips) will be available.</w:t>
      </w:r>
    </w:p>
    <w:p w14:paraId="00000024" w14:textId="77777777" w:rsidR="00F028C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Ticket Voucher: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Each attending student will receive a voucher valid for one free ticket to a 2026 Salt Lake Bees game (restrictions may apply).</w:t>
      </w:r>
    </w:p>
    <w:p w14:paraId="00000025" w14:textId="77777777" w:rsidR="00F028CD" w:rsidRDefault="00F028CD">
      <w:pPr>
        <w:spacing w:line="276" w:lineRule="auto"/>
        <w:rPr>
          <w:rFonts w:ascii="Calibri" w:eastAsia="Calibri" w:hAnsi="Calibri" w:cs="Calibri"/>
          <w:sz w:val="10"/>
          <w:szCs w:val="10"/>
        </w:rPr>
      </w:pPr>
    </w:p>
    <w:p w14:paraId="00000026" w14:textId="77777777" w:rsidR="00F028CD" w:rsidRDefault="00000000">
      <w:pPr>
        <w:spacing w:line="276" w:lineRule="auto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  <w:sz w:val="22"/>
          <w:szCs w:val="22"/>
        </w:rPr>
        <w:t xml:space="preserve">Following the registration deadline, the Salt Lake Bees will send further details regarding bus drop-off routes, parking, and other logistics to the registered contact person. </w:t>
      </w:r>
    </w:p>
    <w:p w14:paraId="00000027" w14:textId="77777777" w:rsidR="00F028CD" w:rsidRDefault="00F028CD">
      <w:pPr>
        <w:spacing w:line="276" w:lineRule="auto"/>
        <w:rPr>
          <w:rFonts w:ascii="Calibri" w:eastAsia="Calibri" w:hAnsi="Calibri" w:cs="Calibri"/>
          <w:color w:val="1F1F1F"/>
          <w:sz w:val="10"/>
          <w:szCs w:val="10"/>
        </w:rPr>
      </w:pPr>
    </w:p>
    <w:p w14:paraId="00000028" w14:textId="77777777" w:rsidR="00F028CD" w:rsidRDefault="00F028CD">
      <w:pPr>
        <w:shd w:val="clear" w:color="auto" w:fill="FFFFFF"/>
        <w:spacing w:after="360"/>
        <w:rPr>
          <w:rFonts w:ascii="Calibri" w:eastAsia="Calibri" w:hAnsi="Calibri" w:cs="Calibri"/>
          <w:sz w:val="22"/>
          <w:szCs w:val="22"/>
        </w:rPr>
      </w:pPr>
    </w:p>
    <w:sectPr w:rsidR="00F028CD">
      <w:pgSz w:w="12240" w:h="15840"/>
      <w:pgMar w:top="720" w:right="720" w:bottom="720" w:left="720" w:header="288" w:footer="28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FE4A5907-1C73-384C-97CA-7DF627A137E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35C0005B-5EC0-1F40-A2D3-FB75ADDB4944}"/>
  </w:font>
  <w:font w:name="Times">
    <w:altName w:val="Times New Roman"/>
    <w:panose1 w:val="020B0604020202020204"/>
    <w:charset w:val="00"/>
    <w:family w:val="auto"/>
    <w:pitch w:val="default"/>
  </w:font>
  <w:font w:name="Arimo">
    <w:panose1 w:val="020B0604020202020204"/>
    <w:charset w:val="00"/>
    <w:family w:val="auto"/>
    <w:pitch w:val="default"/>
    <w:embedBold r:id="rId5" w:fontKey="{F06478E4-78DB-3648-80ED-EB0F768E61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5C3BD4F-62EE-1C4A-82AC-27A5A3930D6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4B552971-FBD1-D54F-99CD-5881554693F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82E871F-B486-C642-A0B0-EFD75FAA509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9DE83D51-4E99-C647-9711-356BC273AF6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0" w:fontKey="{F1BDF32F-9520-DF45-94ED-4057F10B583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EA1C8B06-20B2-3742-ABCF-6F4D9DBF1E6A}"/>
    <w:embedBold r:id="rId12" w:fontKey="{0C21344E-3FC0-234D-955B-84E553E50B6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0C7C18"/>
    <w:multiLevelType w:val="multilevel"/>
    <w:tmpl w:val="DD546C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329003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8CD"/>
    <w:rsid w:val="003A6CF2"/>
    <w:rsid w:val="008C24FC"/>
    <w:rsid w:val="00903F01"/>
    <w:rsid w:val="00F02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EED10F"/>
  <w15:docId w15:val="{7E81C0FD-C5E1-0A41-818C-118AB2642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jc w:val="center"/>
      <w:outlineLvl w:val="0"/>
    </w:pPr>
    <w:rPr>
      <w:rFonts w:ascii="Arimo" w:eastAsia="Arimo" w:hAnsi="Arimo" w:cs="Arimo"/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BalloonText">
    <w:name w:val="Balloon Text"/>
    <w:basedOn w:val="Normal"/>
    <w:link w:val="BalloonTextChar"/>
    <w:semiHidden/>
    <w:unhideWhenUsed/>
    <w:rsid w:val="00E7617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7617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B26CF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semiHidden/>
    <w:rsid w:val="00DE10C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Hyperlink">
    <w:name w:val="Hyperlink"/>
    <w:basedOn w:val="DefaultParagraphFont"/>
    <w:unhideWhenUsed/>
    <w:rsid w:val="007A0B5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E6504"/>
    <w:pPr>
      <w:spacing w:before="100" w:beforeAutospacing="1" w:after="100" w:afterAutospacing="1"/>
    </w:pPr>
    <w:rPr>
      <w:rFonts w:ascii="Times New Roman" w:hAnsi="Times New Roma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docs.google.com/forms/d/e/1FAIpQLSf1nn9Ccu_PrBLJJ7eOxnsqKy-cjm6WU3acUsPxEh9Tjlr2vQ/viewform?usp=heade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docs.google.com/forms/d/e/1FAIpQLSf1nn9Ccu_PrBLJJ7eOxnsqKy-cjm6WU3acUsPxEh9Tjlr2vQ/viewform?usp=header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55HzEHx4o7V+mLxcsmakzFRqLQ==">CgMxLjAyCGguZ2pkZ3hzMg5oLjZhMjU5eG5zeTFjNjgAciExSWRXRmdsY0FxUTFXa2s5cXRIMjVtOVBRSFFycjJCN3E=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387</Words>
  <Characters>2212</Characters>
  <Application>Microsoft Office Word</Application>
  <DocSecurity>0</DocSecurity>
  <Lines>18</Lines>
  <Paragraphs>5</Paragraphs>
  <ScaleCrop>false</ScaleCrop>
  <Company/>
  <LinksUpToDate>false</LinksUpToDate>
  <CharactersWithSpaces>2594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Roxane Siggard</dc:creator>
  <cp:lastModifiedBy>Brenda Groo</cp:lastModifiedBy>
  <cp:revision>2</cp:revision>
  <dcterms:created xsi:type="dcterms:W3CDTF">2018-02-14T17:12:00Z</dcterms:created>
  <dcterms:modified xsi:type="dcterms:W3CDTF">2026-03-12T15:49:00Z</dcterms:modified>
</cp:coreProperties>
</file>