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00"/>
        </w:tabs>
        <w:contextualSpacing w:val="0"/>
        <w:jc w:val="center"/>
        <w:rPr/>
      </w:pPr>
      <w:r w:rsidDel="00000000" w:rsidR="00000000" w:rsidRPr="00000000">
        <w:rPr>
          <w:rtl w:val="0"/>
        </w:rPr>
        <w:t xml:space="preserve">JORDAN SCHOOL DISTRICT</w:t>
      </w:r>
    </w:p>
    <w:p w:rsidR="00000000" w:rsidDel="00000000" w:rsidP="00000000" w:rsidRDefault="00000000" w:rsidRPr="00000000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Patrice A. Johnson, Ed.D., - Superintendent of Schools</w:t>
      </w:r>
    </w:p>
    <w:p w:rsidR="00000000" w:rsidDel="00000000" w:rsidP="00000000" w:rsidRDefault="00000000" w:rsidRPr="00000000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West Jordan, Utah</w:t>
      </w:r>
    </w:p>
    <w:p w:rsidR="00000000" w:rsidDel="00000000" w:rsidP="00000000" w:rsidRDefault="00000000" w:rsidRPr="00000000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Intradistrict Communication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</w:t>
        <w:tab/>
        <w:tab/>
        <w:t xml:space="preserve">September 6, 2017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To:</w:t>
        <w:tab/>
        <w:tab/>
        <w:t xml:space="preserve">Elementary Principals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From:</w:t>
        <w:tab/>
        <w:t xml:space="preserve"> </w:t>
        <w:tab/>
        <w:t xml:space="preserve">Laura Finlinson, Administrator, Curriculum/Staff Development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Norman Emerson, Instructional Support Services/Fine Arts Consultant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Subject:</w:t>
        <w:tab/>
        <w:t xml:space="preserve">JSD-Arts Representatives for 2017-18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This year we will continue to have two District Arts Representatives (DARTS) represent your school throughout the 2017-18 school year. We have appreciated the work of past DARTS representatives and how they have helped strengthen arts instruction in your schools.  Meaningful progress toward a greater level of arts integration has been made, and we wish this to continue.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  <w:t xml:space="preserve">The newly-revised Utah Fine Arts Core Standards will be the focus of our DARTS meetings this year. </w:t>
      </w:r>
      <w:r w:rsidDel="00000000" w:rsidR="00000000" w:rsidRPr="00000000">
        <w:rPr>
          <w:color w:val="000000"/>
          <w:highlight w:val="white"/>
          <w:rtl w:val="0"/>
        </w:rPr>
        <w:t xml:space="preserve">The USBE designated the </w:t>
      </w:r>
      <w:r w:rsidDel="00000000" w:rsidR="00000000" w:rsidRPr="00000000">
        <w:rPr>
          <w:highlight w:val="white"/>
          <w:rtl w:val="0"/>
        </w:rPr>
        <w:t xml:space="preserve">2017-2018</w:t>
      </w:r>
      <w:r w:rsidDel="00000000" w:rsidR="00000000" w:rsidRPr="00000000">
        <w:rPr>
          <w:color w:val="000000"/>
          <w:highlight w:val="white"/>
          <w:rtl w:val="0"/>
        </w:rPr>
        <w:t xml:space="preserve"> school year for full implementation </w:t>
      </w:r>
      <w:r w:rsidDel="00000000" w:rsidR="00000000" w:rsidRPr="00000000">
        <w:rPr>
          <w:highlight w:val="white"/>
          <w:rtl w:val="0"/>
        </w:rPr>
        <w:t xml:space="preserve">of the new core, and the DARTS meetings will be important component of the implementation process.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highlight w:val="white"/>
          <w:rtl w:val="0"/>
        </w:rPr>
        <w:t xml:space="preserve">Please assign at least two teachers to serve as your school’s DARTS representatives by either selecting a grade-level team, or</w:t>
      </w:r>
      <w:r w:rsidDel="00000000" w:rsidR="00000000" w:rsidRPr="00000000">
        <w:rPr>
          <w:highlight w:val="white"/>
          <w:rtl w:val="0"/>
        </w:rPr>
        <w:t xml:space="preserve"> two</w:t>
      </w:r>
      <w:r w:rsidDel="00000000" w:rsidR="00000000" w:rsidRPr="00000000">
        <w:rPr>
          <w:color w:val="000000"/>
          <w:highlight w:val="white"/>
          <w:rtl w:val="0"/>
        </w:rPr>
        <w:t xml:space="preserve"> teachers from different grade levels. The DARTS representatives will meet once a month for two hours to learn and collaborate.  Teachers will be paid at the inservice rate.  </w:t>
      </w:r>
    </w:p>
    <w:p w:rsidR="00000000" w:rsidDel="00000000" w:rsidP="00000000" w:rsidRDefault="00000000" w:rsidRPr="0000000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Please provide the names of your choices for </w:t>
      </w:r>
      <w:r w:rsidDel="00000000" w:rsidR="00000000" w:rsidRPr="00000000">
        <w:rPr>
          <w:highlight w:val="white"/>
          <w:rtl w:val="0"/>
        </w:rPr>
        <w:t xml:space="preserve">the</w:t>
      </w:r>
      <w:r w:rsidDel="00000000" w:rsidR="00000000" w:rsidRPr="00000000">
        <w:rPr>
          <w:color w:val="000000"/>
          <w:highlight w:val="white"/>
          <w:rtl w:val="0"/>
        </w:rPr>
        <w:t xml:space="preserve"> JSD-Arts Team for the 201</w:t>
      </w:r>
      <w:r w:rsidDel="00000000" w:rsidR="00000000" w:rsidRPr="00000000">
        <w:rPr>
          <w:highlight w:val="white"/>
          <w:rtl w:val="0"/>
        </w:rPr>
        <w:t xml:space="preserve">7-18</w:t>
      </w:r>
      <w:r w:rsidDel="00000000" w:rsidR="00000000" w:rsidRPr="00000000">
        <w:rPr>
          <w:color w:val="000000"/>
          <w:highlight w:val="white"/>
          <w:rtl w:val="0"/>
        </w:rPr>
        <w:t xml:space="preserve"> school year by </w:t>
      </w:r>
      <w:r w:rsidDel="00000000" w:rsidR="00000000" w:rsidRPr="00000000">
        <w:rPr>
          <w:highlight w:val="white"/>
          <w:rtl w:val="0"/>
        </w:rPr>
        <w:t xml:space="preserve">September 15, 2017</w:t>
      </w:r>
      <w:r w:rsidDel="00000000" w:rsidR="00000000" w:rsidRPr="00000000">
        <w:rPr>
          <w:color w:val="000000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Please fill out and return the information below (or send via email) to Verlene Jensen in the Instructional Support Services Department</w:t>
      </w:r>
      <w:r w:rsidDel="00000000" w:rsidR="00000000" w:rsidRPr="00000000">
        <w:rPr>
          <w:highlight w:val="white"/>
          <w:rtl w:val="0"/>
        </w:rPr>
        <w:t xml:space="preserve"> by September 15, 2017. 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School:________________________________________________________________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Principal:_______________________________________________________________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DARTS Team Member #1: 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DARTS Team Member #2:__________________________________________________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008" w:top="1152" w:left="1296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