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6D02A" w14:textId="77777777" w:rsidR="00075446" w:rsidRDefault="00D953B5" w:rsidP="00075446">
      <w:pPr>
        <w:jc w:val="center"/>
        <w:rPr>
          <w:b/>
          <w:bCs/>
          <w:sz w:val="36"/>
          <w:szCs w:val="36"/>
        </w:rPr>
      </w:pPr>
      <w:r w:rsidRPr="00CD33D9">
        <w:rPr>
          <w:b/>
          <w:bCs/>
          <w:sz w:val="36"/>
          <w:szCs w:val="36"/>
        </w:rPr>
        <w:t>Climate Survey FAQ</w:t>
      </w:r>
    </w:p>
    <w:p w14:paraId="6C36B27A" w14:textId="2FF086FE" w:rsidR="0028522F" w:rsidRPr="00531938" w:rsidRDefault="00075446" w:rsidP="00834B2D">
      <w:pPr>
        <w:pStyle w:val="ListParagraph"/>
        <w:numPr>
          <w:ilvl w:val="0"/>
          <w:numId w:val="9"/>
        </w:numPr>
        <w:tabs>
          <w:tab w:val="left" w:pos="720"/>
        </w:tabs>
        <w:ind w:left="630" w:hanging="540"/>
        <w:rPr>
          <w:rFonts w:cstheme="minorHAnsi"/>
          <w:b/>
          <w:bCs/>
          <w:sz w:val="22"/>
        </w:rPr>
      </w:pPr>
      <w:r w:rsidRPr="00531938">
        <w:rPr>
          <w:rFonts w:eastAsia="Times New Roman" w:cstheme="minorHAnsi"/>
          <w:sz w:val="22"/>
        </w:rPr>
        <w:t>What is school climate?</w:t>
      </w:r>
    </w:p>
    <w:p w14:paraId="3F9E1B08" w14:textId="12034464" w:rsidR="0028522F" w:rsidRPr="00531938" w:rsidRDefault="00075446" w:rsidP="007C2C51">
      <w:pPr>
        <w:pStyle w:val="ListParagraph"/>
        <w:spacing w:before="100" w:beforeAutospacing="1" w:after="100" w:afterAutospacing="1"/>
        <w:ind w:left="1440"/>
        <w:rPr>
          <w:rFonts w:eastAsia="Times New Roman" w:cstheme="minorHAnsi"/>
          <w:sz w:val="22"/>
        </w:rPr>
      </w:pPr>
      <w:bookmarkStart w:id="0" w:name="_Hlk64642015"/>
      <w:r w:rsidRPr="00531938">
        <w:rPr>
          <w:rFonts w:cstheme="minorHAnsi"/>
          <w:noProof/>
          <w:sz w:val="22"/>
        </w:rPr>
        <mc:AlternateContent>
          <mc:Choice Requires="wps">
            <w:drawing>
              <wp:anchor distT="45720" distB="45720" distL="114300" distR="114300" simplePos="0" relativeHeight="251659264" behindDoc="0" locked="0" layoutInCell="1" allowOverlap="1" wp14:anchorId="63C0FEFA" wp14:editId="4776EB7D">
                <wp:simplePos x="0" y="0"/>
                <wp:positionH relativeFrom="margin">
                  <wp:posOffset>95250</wp:posOffset>
                </wp:positionH>
                <wp:positionV relativeFrom="paragraph">
                  <wp:posOffset>299085</wp:posOffset>
                </wp:positionV>
                <wp:extent cx="6134100" cy="2438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438400"/>
                        </a:xfrm>
                        <a:prstGeom prst="rect">
                          <a:avLst/>
                        </a:prstGeom>
                        <a:solidFill>
                          <a:srgbClr val="FFFFFF"/>
                        </a:solidFill>
                        <a:ln w="9525">
                          <a:solidFill>
                            <a:srgbClr val="000000"/>
                          </a:solidFill>
                          <a:miter lim="800000"/>
                          <a:headEnd/>
                          <a:tailEnd/>
                        </a:ln>
                      </wps:spPr>
                      <wps:txbx>
                        <w:txbxContent>
                          <w:p w14:paraId="1B9D5DA5" w14:textId="45449B1D" w:rsidR="00F95C1A" w:rsidRPr="00F95C1A" w:rsidRDefault="00F95C1A" w:rsidP="00F95C1A">
                            <w:r w:rsidRPr="00F95C1A">
                              <w:t xml:space="preserve">According to Panorama Education:  </w:t>
                            </w:r>
                          </w:p>
                          <w:p w14:paraId="7F1E3FEE" w14:textId="77777777" w:rsidR="00F95C1A" w:rsidRPr="00F95C1A" w:rsidRDefault="00F95C1A" w:rsidP="00F95C1A">
                            <w:r w:rsidRPr="00F95C1A">
                              <w:t>“School climate is an important lever for improving school safety, the quality of teaching and learning, and the strength of relationships in your school or district. Collecting feedback from families, students, and teachers and staff through a school climate survey is essential to building the strong, welcoming relationships that are integral for school and district success.”</w:t>
                            </w:r>
                          </w:p>
                          <w:p w14:paraId="587DCE13" w14:textId="77777777" w:rsidR="00F95C1A" w:rsidRPr="00F95C1A" w:rsidRDefault="00F95C1A" w:rsidP="00F95C1A">
                            <w:r w:rsidRPr="00F95C1A">
                              <w:t>“School climate is a collection of attributes that govern how students, families, faculty, and staff relate to each other and the school itself. A strong and vibrant school climate can be developed and strengthened over time by understanding the thoughts, feelings, and experiences of members of your community.”</w:t>
                            </w:r>
                          </w:p>
                          <w:p w14:paraId="6D578D4F" w14:textId="77777777" w:rsidR="00F95C1A" w:rsidRPr="00F95C1A" w:rsidRDefault="00F95C1A" w:rsidP="00F95C1A">
                            <w:r w:rsidRPr="00F95C1A">
                              <w:t xml:space="preserve">Source: </w:t>
                            </w:r>
                            <w:hyperlink r:id="rId5" w:history="1">
                              <w:r w:rsidRPr="00F95C1A">
                                <w:rPr>
                                  <w:rStyle w:val="Hyperlink"/>
                                </w:rPr>
                                <w:t>https://www.panoramaed.com/blog/school-climate-survey</w:t>
                              </w:r>
                            </w:hyperlink>
                          </w:p>
                          <w:p w14:paraId="13C7165A" w14:textId="3986EBFC" w:rsidR="00F95C1A" w:rsidRDefault="00F95C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C0FEFA" id="_x0000_t202" coordsize="21600,21600" o:spt="202" path="m,l,21600r21600,l21600,xe">
                <v:stroke joinstyle="miter"/>
                <v:path gradientshapeok="t" o:connecttype="rect"/>
              </v:shapetype>
              <v:shape id="Text Box 2" o:spid="_x0000_s1026" type="#_x0000_t202" style="position:absolute;left:0;text-align:left;margin-left:7.5pt;margin-top:23.55pt;width:483pt;height:19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">
                <v:textbox>
                  <w:txbxContent>
                    <w:p w14:paraId="1B9D5DA5" w14:textId="45449B1D" w:rsidR="00F95C1A" w:rsidRPr="00F95C1A" w:rsidRDefault="00F95C1A" w:rsidP="00F95C1A">
                      <w:r w:rsidRPr="00F95C1A">
                        <w:t xml:space="preserve">According to Panorama Education:  </w:t>
                      </w:r>
                    </w:p>
                    <w:p w14:paraId="7F1E3FEE" w14:textId="77777777" w:rsidR="00F95C1A" w:rsidRPr="00F95C1A" w:rsidRDefault="00F95C1A" w:rsidP="00F95C1A">
                      <w:r w:rsidRPr="00F95C1A">
                        <w:t>“School climate is an important lever for improving school safety, the quality of teaching and learning, and the strength of relationships in your school or district. Collecting feedback from families, students, and teachers and staff through a school climate survey is essential to building the strong, welcoming relationships that are integral for school and district success.”</w:t>
                      </w:r>
                    </w:p>
                    <w:p w14:paraId="587DCE13" w14:textId="77777777" w:rsidR="00F95C1A" w:rsidRPr="00F95C1A" w:rsidRDefault="00F95C1A" w:rsidP="00F95C1A">
                      <w:r w:rsidRPr="00F95C1A">
                        <w:t>“School climate is a collection of attributes that govern how students, families, faculty, and staff relate to each other and the school itself. A strong and vibrant school climate can be developed and strengthened over time by understanding the thoughts, feelings, and experiences of members of your community.”</w:t>
                      </w:r>
                    </w:p>
                    <w:p w14:paraId="6D578D4F" w14:textId="77777777" w:rsidR="00F95C1A" w:rsidRPr="00F95C1A" w:rsidRDefault="00F95C1A" w:rsidP="00F95C1A">
                      <w:r w:rsidRPr="00F95C1A">
                        <w:t xml:space="preserve">Source: </w:t>
                      </w:r>
                      <w:hyperlink r:id="rId6" w:history="1">
                        <w:r w:rsidRPr="00F95C1A">
                          <w:rPr>
                            <w:rStyle w:val="Hyperlink"/>
                          </w:rPr>
                          <w:t>https://www.panoramaed.com/blog/school-climate-survey</w:t>
                        </w:r>
                      </w:hyperlink>
                    </w:p>
                    <w:p w14:paraId="13C7165A" w14:textId="3986EBFC" w:rsidR="00F95C1A" w:rsidRDefault="00F95C1A"/>
                  </w:txbxContent>
                </v:textbox>
                <w10:wrap type="square" anchorx="margin"/>
              </v:shape>
            </w:pict>
          </mc:Fallback>
        </mc:AlternateContent>
      </w:r>
      <w:bookmarkEnd w:id="0"/>
    </w:p>
    <w:p w14:paraId="21F31D0D" w14:textId="0DCE713E" w:rsidR="004D3DAB" w:rsidRPr="00531938" w:rsidRDefault="004D3DAB" w:rsidP="007C2C51">
      <w:pPr>
        <w:pStyle w:val="ListParagraph"/>
        <w:spacing w:before="100" w:beforeAutospacing="1" w:after="100" w:afterAutospacing="1"/>
        <w:ind w:left="1440"/>
        <w:rPr>
          <w:rFonts w:eastAsia="Times New Roman" w:cstheme="minorHAnsi"/>
          <w:sz w:val="22"/>
        </w:rPr>
      </w:pPr>
    </w:p>
    <w:p w14:paraId="09F11408" w14:textId="226376B0" w:rsidR="00F85D8F" w:rsidRPr="00531938" w:rsidRDefault="00834B2D" w:rsidP="00F85D8F">
      <w:pPr>
        <w:pStyle w:val="ListParagraph"/>
        <w:spacing w:before="100" w:beforeAutospacing="1" w:after="100" w:afterAutospacing="1"/>
        <w:rPr>
          <w:rFonts w:eastAsia="Times New Roman" w:cstheme="minorHAnsi"/>
          <w:sz w:val="22"/>
        </w:rPr>
      </w:pPr>
      <w:r w:rsidRPr="00531938">
        <w:rPr>
          <w:rFonts w:cstheme="minorHAnsi"/>
          <w:noProof/>
          <w:sz w:val="22"/>
        </w:rPr>
        <mc:AlternateContent>
          <mc:Choice Requires="wps">
            <w:drawing>
              <wp:anchor distT="45720" distB="45720" distL="114300" distR="114300" simplePos="0" relativeHeight="251661312" behindDoc="0" locked="0" layoutInCell="1" allowOverlap="1" wp14:anchorId="629F7243" wp14:editId="22B681B5">
                <wp:simplePos x="0" y="0"/>
                <wp:positionH relativeFrom="margin">
                  <wp:posOffset>47625</wp:posOffset>
                </wp:positionH>
                <wp:positionV relativeFrom="paragraph">
                  <wp:posOffset>236855</wp:posOffset>
                </wp:positionV>
                <wp:extent cx="6200775" cy="42576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257675"/>
                        </a:xfrm>
                        <a:prstGeom prst="rect">
                          <a:avLst/>
                        </a:prstGeom>
                        <a:solidFill>
                          <a:srgbClr val="FFFFFF"/>
                        </a:solidFill>
                        <a:ln w="9525">
                          <a:solidFill>
                            <a:srgbClr val="000000"/>
                          </a:solidFill>
                          <a:miter lim="800000"/>
                          <a:headEnd/>
                          <a:tailEnd/>
                        </a:ln>
                      </wps:spPr>
                      <wps:txbx>
                        <w:txbxContent>
                          <w:p w14:paraId="0EAD1B9C" w14:textId="215AEB01" w:rsidR="00F85D8F" w:rsidRPr="00F85D8F" w:rsidRDefault="00531938" w:rsidP="00F85D8F">
                            <w:r>
                              <w:t>“</w:t>
                            </w:r>
                            <w:r w:rsidR="00F85D8F" w:rsidRPr="00F85D8F">
                              <w:t xml:space="preserve">NSCC </w:t>
                            </w:r>
                            <w:r w:rsidR="00834B2D">
                              <w:t xml:space="preserve">(National School Climate Center) </w:t>
                            </w:r>
                            <w:r w:rsidR="00F85D8F" w:rsidRPr="00F85D8F">
                              <w:t>defines school climate as the quality and character of school life. School climate is based on patterns of students', parents' and school personnel's experience of school life; it also reflects norms, goals, values, interpersonal relationships, teaching and learning practices, and organizational structures.</w:t>
                            </w:r>
                            <w:r w:rsidR="00F85D8F" w:rsidRPr="00F85D8F">
                              <w:br/>
                              <w:t>A sustainable, positive school climate fosters youth development and learning necessary for a productive, contributory, and satisfying life in a democratic society.</w:t>
                            </w:r>
                            <w:r w:rsidR="00346093">
                              <w:t>”</w:t>
                            </w:r>
                            <w:r w:rsidR="00F85D8F" w:rsidRPr="00F85D8F">
                              <w:br/>
                            </w:r>
                            <w:r w:rsidR="00F85D8F" w:rsidRPr="00F85D8F">
                              <w:br/>
                            </w:r>
                            <w:r w:rsidR="00346093">
                              <w:t>“</w:t>
                            </w:r>
                            <w:r w:rsidR="00F85D8F" w:rsidRPr="00F85D8F">
                              <w:t>A positive school climate includes:</w:t>
                            </w:r>
                          </w:p>
                          <w:p w14:paraId="2208EDCA" w14:textId="780EFB5B" w:rsidR="00F85D8F" w:rsidRPr="00F85D8F" w:rsidRDefault="00F85D8F" w:rsidP="00075446">
                            <w:pPr>
                              <w:numPr>
                                <w:ilvl w:val="0"/>
                                <w:numId w:val="7"/>
                              </w:numPr>
                              <w:spacing w:line="240" w:lineRule="auto"/>
                            </w:pPr>
                            <w:r w:rsidRPr="00F85D8F">
                              <w:t xml:space="preserve">Norms, values, and expectations that support people feeling socially, </w:t>
                            </w:r>
                            <w:r w:rsidR="00DE3B96" w:rsidRPr="00F85D8F">
                              <w:t>emotionally,</w:t>
                            </w:r>
                            <w:r w:rsidRPr="00F85D8F">
                              <w:t xml:space="preserve"> and physically safe</w:t>
                            </w:r>
                          </w:p>
                          <w:p w14:paraId="4B97281D" w14:textId="77777777" w:rsidR="00F85D8F" w:rsidRPr="00F85D8F" w:rsidRDefault="00F85D8F" w:rsidP="00075446">
                            <w:pPr>
                              <w:numPr>
                                <w:ilvl w:val="0"/>
                                <w:numId w:val="7"/>
                              </w:numPr>
                              <w:spacing w:line="240" w:lineRule="auto"/>
                            </w:pPr>
                            <w:r w:rsidRPr="00F85D8F">
                              <w:t>People are engaged and respected</w:t>
                            </w:r>
                          </w:p>
                          <w:p w14:paraId="00EAB030" w14:textId="77777777" w:rsidR="00F85D8F" w:rsidRPr="00F85D8F" w:rsidRDefault="00F85D8F" w:rsidP="00075446">
                            <w:pPr>
                              <w:numPr>
                                <w:ilvl w:val="0"/>
                                <w:numId w:val="7"/>
                              </w:numPr>
                              <w:spacing w:line="240" w:lineRule="auto"/>
                            </w:pPr>
                            <w:r w:rsidRPr="00F85D8F">
                              <w:t>Students, families, and educators work together to develop and contribute to a shared school vision</w:t>
                            </w:r>
                          </w:p>
                          <w:p w14:paraId="4675D823" w14:textId="77777777" w:rsidR="00F85D8F" w:rsidRPr="00F85D8F" w:rsidRDefault="00F85D8F" w:rsidP="00075446">
                            <w:pPr>
                              <w:numPr>
                                <w:ilvl w:val="0"/>
                                <w:numId w:val="7"/>
                              </w:numPr>
                              <w:spacing w:line="240" w:lineRule="auto"/>
                            </w:pPr>
                            <w:r w:rsidRPr="00F85D8F">
                              <w:t>Educators model and nurture attitudes that emphasize the benefits and satisfaction gained from learning</w:t>
                            </w:r>
                          </w:p>
                          <w:p w14:paraId="31F1811F" w14:textId="7B5A2512" w:rsidR="00F85D8F" w:rsidRDefault="00F85D8F" w:rsidP="00075446">
                            <w:pPr>
                              <w:numPr>
                                <w:ilvl w:val="0"/>
                                <w:numId w:val="7"/>
                              </w:numPr>
                              <w:spacing w:line="240" w:lineRule="auto"/>
                            </w:pPr>
                            <w:r w:rsidRPr="00F85D8F">
                              <w:t>Each person contributes to the operations of the school and the care of the physical environment</w:t>
                            </w:r>
                            <w:r w:rsidR="00346093">
                              <w:t>”</w:t>
                            </w:r>
                          </w:p>
                          <w:p w14:paraId="44DD3CF3" w14:textId="23B0CF89" w:rsidR="00075446" w:rsidRDefault="00F95C1A" w:rsidP="00075446">
                            <w:r w:rsidRPr="00F95C1A">
                              <w:t>Source:</w:t>
                            </w:r>
                            <w:r w:rsidR="00075446" w:rsidRPr="00075446">
                              <w:t xml:space="preserve"> </w:t>
                            </w:r>
                            <w:hyperlink r:id="rId7" w:history="1">
                              <w:r w:rsidR="00075446" w:rsidRPr="003566AA">
                                <w:rPr>
                                  <w:rStyle w:val="Hyperlink"/>
                                </w:rPr>
                                <w:t>https://www.schoolclimate.org/about/our-approach/what-is-school-climate</w:t>
                              </w:r>
                            </w:hyperlink>
                          </w:p>
                          <w:p w14:paraId="72C984F3" w14:textId="77777777" w:rsidR="00075446" w:rsidRPr="00F85D8F" w:rsidRDefault="00075446" w:rsidP="00075446"/>
                          <w:p w14:paraId="18F34F5E" w14:textId="77777777" w:rsidR="00F85D8F" w:rsidRPr="00F85D8F" w:rsidRDefault="00F85D8F" w:rsidP="00F85D8F"/>
                          <w:p w14:paraId="13E4E363" w14:textId="6A32EDB3" w:rsidR="00F95C1A" w:rsidRPr="00F95C1A" w:rsidRDefault="00F95C1A" w:rsidP="00F95C1A"/>
                          <w:p w14:paraId="21FBE062" w14:textId="07878C3A" w:rsidR="00F95C1A" w:rsidRDefault="00F95C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F7243" id="_x0000_s1027" type="#_x0000_t202" style="position:absolute;left:0;text-align:left;margin-left:3.75pt;margin-top:18.65pt;width:488.25pt;height:33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">
                <v:textbox>
                  <w:txbxContent>
                    <w:p w14:paraId="0EAD1B9C" w14:textId="215AEB01" w:rsidR="00F85D8F" w:rsidRPr="00F85D8F" w:rsidRDefault="00531938" w:rsidP="00F85D8F">
                      <w:r>
                        <w:t>“</w:t>
                      </w:r>
                      <w:r w:rsidR="00F85D8F" w:rsidRPr="00F85D8F">
                        <w:t xml:space="preserve">NSCC </w:t>
                      </w:r>
                      <w:r w:rsidR="00834B2D">
                        <w:t xml:space="preserve">(National School Climate Center) </w:t>
                      </w:r>
                      <w:r w:rsidR="00F85D8F" w:rsidRPr="00F85D8F">
                        <w:t>defines school climate as the quality and character of school life. School climate is based on patterns of students', parents' and school personnel's experience of school life; it also reflects norms, goals, values, interpersonal relationships, teaching and learning practices, and organizational structures.</w:t>
                      </w:r>
                      <w:r w:rsidR="00F85D8F" w:rsidRPr="00F85D8F">
                        <w:br/>
                        <w:t>A sustainable, positive school climate fosters youth development and learning necessary for a productive, contributory, and satisfying life in a democratic society.</w:t>
                      </w:r>
                      <w:r w:rsidR="00346093">
                        <w:t>”</w:t>
                      </w:r>
                      <w:r w:rsidR="00F85D8F" w:rsidRPr="00F85D8F">
                        <w:br/>
                      </w:r>
                      <w:r w:rsidR="00F85D8F" w:rsidRPr="00F85D8F">
                        <w:br/>
                      </w:r>
                      <w:r w:rsidR="00346093">
                        <w:t>“</w:t>
                      </w:r>
                      <w:r w:rsidR="00F85D8F" w:rsidRPr="00F85D8F">
                        <w:t>A positive school climate includes:</w:t>
                      </w:r>
                    </w:p>
                    <w:p w14:paraId="2208EDCA" w14:textId="780EFB5B" w:rsidR="00F85D8F" w:rsidRPr="00F85D8F" w:rsidRDefault="00F85D8F" w:rsidP="00075446">
                      <w:pPr>
                        <w:numPr>
                          <w:ilvl w:val="0"/>
                          <w:numId w:val="7"/>
                        </w:numPr>
                        <w:spacing w:line="240" w:lineRule="auto"/>
                      </w:pPr>
                      <w:r w:rsidRPr="00F85D8F">
                        <w:t xml:space="preserve">Norms, values, and expectations that support people feeling socially, </w:t>
                      </w:r>
                      <w:r w:rsidR="00DE3B96" w:rsidRPr="00F85D8F">
                        <w:t>emotionally,</w:t>
                      </w:r>
                      <w:r w:rsidRPr="00F85D8F">
                        <w:t xml:space="preserve"> and physically safe</w:t>
                      </w:r>
                    </w:p>
                    <w:p w14:paraId="4B97281D" w14:textId="77777777" w:rsidR="00F85D8F" w:rsidRPr="00F85D8F" w:rsidRDefault="00F85D8F" w:rsidP="00075446">
                      <w:pPr>
                        <w:numPr>
                          <w:ilvl w:val="0"/>
                          <w:numId w:val="7"/>
                        </w:numPr>
                        <w:spacing w:line="240" w:lineRule="auto"/>
                      </w:pPr>
                      <w:r w:rsidRPr="00F85D8F">
                        <w:t>People are engaged and respected</w:t>
                      </w:r>
                    </w:p>
                    <w:p w14:paraId="00EAB030" w14:textId="77777777" w:rsidR="00F85D8F" w:rsidRPr="00F85D8F" w:rsidRDefault="00F85D8F" w:rsidP="00075446">
                      <w:pPr>
                        <w:numPr>
                          <w:ilvl w:val="0"/>
                          <w:numId w:val="7"/>
                        </w:numPr>
                        <w:spacing w:line="240" w:lineRule="auto"/>
                      </w:pPr>
                      <w:r w:rsidRPr="00F85D8F">
                        <w:t>Students, families, and educators work together to develop and contribute to a shared school vision</w:t>
                      </w:r>
                    </w:p>
                    <w:p w14:paraId="4675D823" w14:textId="77777777" w:rsidR="00F85D8F" w:rsidRPr="00F85D8F" w:rsidRDefault="00F85D8F" w:rsidP="00075446">
                      <w:pPr>
                        <w:numPr>
                          <w:ilvl w:val="0"/>
                          <w:numId w:val="7"/>
                        </w:numPr>
                        <w:spacing w:line="240" w:lineRule="auto"/>
                      </w:pPr>
                      <w:r w:rsidRPr="00F85D8F">
                        <w:t>Educators model and nurture attitudes that emphasize the benefits and satisfaction gained from learning</w:t>
                      </w:r>
                    </w:p>
                    <w:p w14:paraId="31F1811F" w14:textId="7B5A2512" w:rsidR="00F85D8F" w:rsidRDefault="00F85D8F" w:rsidP="00075446">
                      <w:pPr>
                        <w:numPr>
                          <w:ilvl w:val="0"/>
                          <w:numId w:val="7"/>
                        </w:numPr>
                        <w:spacing w:line="240" w:lineRule="auto"/>
                      </w:pPr>
                      <w:r w:rsidRPr="00F85D8F">
                        <w:t>Each person contributes to the operations of the school and the care of the physical environment</w:t>
                      </w:r>
                      <w:r w:rsidR="00346093">
                        <w:t>”</w:t>
                      </w:r>
                    </w:p>
                    <w:p w14:paraId="44DD3CF3" w14:textId="23B0CF89" w:rsidR="00075446" w:rsidRDefault="00F95C1A" w:rsidP="00075446">
                      <w:r w:rsidRPr="00F95C1A">
                        <w:t>Source:</w:t>
                      </w:r>
                      <w:r w:rsidR="00075446" w:rsidRPr="00075446">
                        <w:t xml:space="preserve"> </w:t>
                      </w:r>
                      <w:hyperlink r:id="rId8" w:history="1">
                        <w:r w:rsidR="00075446" w:rsidRPr="003566AA">
                          <w:rPr>
                            <w:rStyle w:val="Hyperlink"/>
                          </w:rPr>
                          <w:t>https://www.schoolclimate.org/about/our-approach/what-is-school-climate</w:t>
                        </w:r>
                      </w:hyperlink>
                    </w:p>
                    <w:p w14:paraId="72C984F3" w14:textId="77777777" w:rsidR="00075446" w:rsidRPr="00F85D8F" w:rsidRDefault="00075446" w:rsidP="00075446"/>
                    <w:p w14:paraId="18F34F5E" w14:textId="77777777" w:rsidR="00F85D8F" w:rsidRPr="00F85D8F" w:rsidRDefault="00F85D8F" w:rsidP="00F85D8F"/>
                    <w:p w14:paraId="13E4E363" w14:textId="6A32EDB3" w:rsidR="00F95C1A" w:rsidRPr="00F95C1A" w:rsidRDefault="00F95C1A" w:rsidP="00F95C1A"/>
                    <w:p w14:paraId="21FBE062" w14:textId="07878C3A" w:rsidR="00F95C1A" w:rsidRDefault="00F95C1A"/>
                  </w:txbxContent>
                </v:textbox>
                <w10:wrap type="square" anchorx="margin"/>
              </v:shape>
            </w:pict>
          </mc:Fallback>
        </mc:AlternateContent>
      </w:r>
    </w:p>
    <w:p w14:paraId="095CE875" w14:textId="001840B8" w:rsidR="000F5828" w:rsidRPr="00531938" w:rsidRDefault="000F5828" w:rsidP="00900D33">
      <w:pPr>
        <w:pStyle w:val="ListParagraph"/>
        <w:numPr>
          <w:ilvl w:val="0"/>
          <w:numId w:val="9"/>
        </w:numPr>
        <w:tabs>
          <w:tab w:val="left" w:pos="720"/>
        </w:tabs>
        <w:spacing w:before="100" w:beforeAutospacing="1" w:after="100" w:afterAutospacing="1"/>
        <w:ind w:left="630" w:hanging="540"/>
        <w:rPr>
          <w:rFonts w:eastAsia="Times New Roman" w:cstheme="minorHAnsi"/>
          <w:sz w:val="22"/>
        </w:rPr>
      </w:pPr>
      <w:r w:rsidRPr="00531938">
        <w:rPr>
          <w:rFonts w:eastAsia="Times New Roman" w:cstheme="minorHAnsi"/>
          <w:sz w:val="22"/>
        </w:rPr>
        <w:lastRenderedPageBreak/>
        <w:t>What is Utah’s Climate Survey and what is its purpose?</w:t>
      </w:r>
    </w:p>
    <w:p w14:paraId="680CE2AD" w14:textId="0CBA1793" w:rsidR="007C2C51" w:rsidRPr="00531938" w:rsidRDefault="000F5828" w:rsidP="00596059">
      <w:pPr>
        <w:pStyle w:val="gmail-m5615715116277244040gmail-m-2976135952048914219msolistparagraph"/>
        <w:ind w:left="1080"/>
        <w:rPr>
          <w:rFonts w:asciiTheme="minorHAnsi" w:eastAsia="Times New Roman" w:hAnsiTheme="minorHAnsi" w:cstheme="minorHAnsi"/>
        </w:rPr>
      </w:pPr>
      <w:r w:rsidRPr="00531938">
        <w:rPr>
          <w:rFonts w:asciiTheme="minorHAnsi" w:eastAsia="Times New Roman" w:hAnsiTheme="minorHAnsi" w:cstheme="minorHAnsi"/>
        </w:rPr>
        <w:t>“School Climate Survey” or “climate survey” means a survey that evaluates a range of aspects of the educational environment to assess perceptions and identify specific strengths and weaknesses within a school.”  (Source: USBE R277-623-2)</w:t>
      </w:r>
    </w:p>
    <w:p w14:paraId="717B6602" w14:textId="15683095" w:rsidR="00F73454" w:rsidRPr="00596059" w:rsidRDefault="00F73454" w:rsidP="00596059">
      <w:pPr>
        <w:pStyle w:val="ListParagraph"/>
        <w:numPr>
          <w:ilvl w:val="0"/>
          <w:numId w:val="12"/>
        </w:numPr>
        <w:spacing w:before="100" w:beforeAutospacing="1" w:after="100" w:afterAutospacing="1"/>
        <w:ind w:left="630" w:hanging="540"/>
        <w:rPr>
          <w:rFonts w:eastAsia="Times New Roman" w:cstheme="minorHAnsi"/>
          <w:sz w:val="22"/>
        </w:rPr>
      </w:pPr>
      <w:r w:rsidRPr="00F63DA8">
        <w:rPr>
          <w:rFonts w:eastAsia="Times New Roman" w:cstheme="minorHAnsi"/>
          <w:sz w:val="22"/>
        </w:rPr>
        <w:t xml:space="preserve">Why is USBE </w:t>
      </w:r>
      <w:r w:rsidR="004D3DAB" w:rsidRPr="00F63DA8">
        <w:rPr>
          <w:rFonts w:eastAsia="Times New Roman" w:cstheme="minorHAnsi"/>
          <w:sz w:val="22"/>
        </w:rPr>
        <w:t>administering</w:t>
      </w:r>
      <w:r w:rsidRPr="00F63DA8">
        <w:rPr>
          <w:rFonts w:eastAsia="Times New Roman" w:cstheme="minorHAnsi"/>
          <w:sz w:val="22"/>
        </w:rPr>
        <w:t xml:space="preserve"> a school climate survey for the state?</w:t>
      </w:r>
    </w:p>
    <w:p w14:paraId="48A22987" w14:textId="440B81CA" w:rsidR="00782C26" w:rsidRPr="00531938" w:rsidRDefault="00F73454" w:rsidP="00596059">
      <w:pPr>
        <w:pStyle w:val="gmail-m5615715116277244040gmail-m-2976135952048914219msolistparagraph"/>
        <w:ind w:left="1080"/>
        <w:rPr>
          <w:rFonts w:asciiTheme="minorHAnsi" w:eastAsia="Times New Roman" w:hAnsiTheme="minorHAnsi" w:cstheme="minorHAnsi"/>
        </w:rPr>
      </w:pPr>
      <w:r w:rsidRPr="00531938">
        <w:rPr>
          <w:rFonts w:asciiTheme="minorHAnsi" w:eastAsia="Times New Roman" w:hAnsiTheme="minorHAnsi" w:cstheme="minorHAnsi"/>
        </w:rPr>
        <w:t xml:space="preserve">In House Bill 120: Student and School Safety Assessment Bill, the State Board of Education was directed to develop an anonymous School Climate Survey to be administered to students, parents, teachers, administrators, and school resource officers. A school climate survey is to be administered every other year.  </w:t>
      </w:r>
      <w:r w:rsidR="007619C3" w:rsidRPr="00531938">
        <w:rPr>
          <w:rFonts w:asciiTheme="minorHAnsi" w:eastAsia="Times New Roman" w:hAnsiTheme="minorHAnsi" w:cstheme="minorHAnsi"/>
        </w:rPr>
        <w:t>Although respondents are not compelled by t</w:t>
      </w:r>
      <w:r w:rsidRPr="00531938">
        <w:rPr>
          <w:rFonts w:asciiTheme="minorHAnsi" w:eastAsia="Times New Roman" w:hAnsiTheme="minorHAnsi" w:cstheme="minorHAnsi"/>
        </w:rPr>
        <w:t xml:space="preserve">he </w:t>
      </w:r>
      <w:r w:rsidR="004D3DAB" w:rsidRPr="00531938">
        <w:rPr>
          <w:rFonts w:asciiTheme="minorHAnsi" w:eastAsia="Times New Roman" w:hAnsiTheme="minorHAnsi" w:cstheme="minorHAnsi"/>
        </w:rPr>
        <w:t>bill</w:t>
      </w:r>
      <w:r w:rsidR="007619C3" w:rsidRPr="00531938">
        <w:rPr>
          <w:rFonts w:asciiTheme="minorHAnsi" w:eastAsia="Times New Roman" w:hAnsiTheme="minorHAnsi" w:cstheme="minorHAnsi"/>
        </w:rPr>
        <w:t xml:space="preserve"> to complete the </w:t>
      </w:r>
      <w:r w:rsidR="00782C26" w:rsidRPr="00531938">
        <w:rPr>
          <w:rFonts w:asciiTheme="minorHAnsi" w:eastAsia="Times New Roman" w:hAnsiTheme="minorHAnsi" w:cstheme="minorHAnsi"/>
        </w:rPr>
        <w:t>survey, each</w:t>
      </w:r>
      <w:r w:rsidR="007619C3" w:rsidRPr="00531938">
        <w:rPr>
          <w:rFonts w:asciiTheme="minorHAnsi" w:eastAsia="Times New Roman" w:hAnsiTheme="minorHAnsi" w:cstheme="minorHAnsi"/>
        </w:rPr>
        <w:t xml:space="preserve"> LEA is required to administer the survey </w:t>
      </w:r>
      <w:r w:rsidR="00DF45EC" w:rsidRPr="00531938">
        <w:rPr>
          <w:rFonts w:asciiTheme="minorHAnsi" w:eastAsia="Times New Roman" w:hAnsiTheme="minorHAnsi" w:cstheme="minorHAnsi"/>
        </w:rPr>
        <w:t xml:space="preserve">to each school </w:t>
      </w:r>
      <w:r w:rsidR="00782C26" w:rsidRPr="00531938">
        <w:rPr>
          <w:rFonts w:asciiTheme="minorHAnsi" w:eastAsia="Times New Roman" w:hAnsiTheme="minorHAnsi" w:cstheme="minorHAnsi"/>
        </w:rPr>
        <w:t xml:space="preserve">with sample sizes </w:t>
      </w:r>
      <w:r w:rsidR="000E5F81" w:rsidRPr="00531938">
        <w:rPr>
          <w:rFonts w:asciiTheme="minorHAnsi" w:eastAsia="Times New Roman" w:hAnsiTheme="minorHAnsi" w:cstheme="minorHAnsi"/>
        </w:rPr>
        <w:t>of 35</w:t>
      </w:r>
      <w:r w:rsidR="00782C26" w:rsidRPr="00531938">
        <w:rPr>
          <w:rFonts w:asciiTheme="minorHAnsi" w:eastAsia="Times New Roman" w:hAnsiTheme="minorHAnsi" w:cstheme="minorHAnsi"/>
        </w:rPr>
        <w:t>% or 400 students</w:t>
      </w:r>
      <w:r w:rsidR="00DF45EC" w:rsidRPr="00531938">
        <w:rPr>
          <w:rFonts w:asciiTheme="minorHAnsi" w:eastAsia="Times New Roman" w:hAnsiTheme="minorHAnsi" w:cstheme="minorHAnsi"/>
        </w:rPr>
        <w:t xml:space="preserve">, whichever is less.  </w:t>
      </w:r>
      <w:r w:rsidR="00782C26" w:rsidRPr="00531938">
        <w:rPr>
          <w:rFonts w:asciiTheme="minorHAnsi" w:eastAsia="Times New Roman" w:hAnsiTheme="minorHAnsi" w:cstheme="minorHAnsi"/>
        </w:rPr>
        <w:t xml:space="preserve">  These numbers represent the distribution sample</w:t>
      </w:r>
      <w:r w:rsidR="00DF45EC" w:rsidRPr="00531938">
        <w:rPr>
          <w:rFonts w:asciiTheme="minorHAnsi" w:eastAsia="Times New Roman" w:hAnsiTheme="minorHAnsi" w:cstheme="minorHAnsi"/>
        </w:rPr>
        <w:t xml:space="preserve"> at the school level.</w:t>
      </w:r>
      <w:r w:rsidR="00782C26" w:rsidRPr="00531938">
        <w:rPr>
          <w:rFonts w:asciiTheme="minorHAnsi" w:eastAsia="Times New Roman" w:hAnsiTheme="minorHAnsi" w:cstheme="minorHAnsi"/>
        </w:rPr>
        <w:t xml:space="preserve">  </w:t>
      </w:r>
      <w:r w:rsidR="007619C3" w:rsidRPr="00531938">
        <w:rPr>
          <w:rFonts w:asciiTheme="minorHAnsi" w:eastAsia="Times New Roman" w:hAnsiTheme="minorHAnsi" w:cstheme="minorHAnsi"/>
        </w:rPr>
        <w:t xml:space="preserve"> </w:t>
      </w:r>
      <w:r w:rsidRPr="00531938">
        <w:rPr>
          <w:rFonts w:asciiTheme="minorHAnsi" w:eastAsia="Times New Roman" w:hAnsiTheme="minorHAnsi" w:cstheme="minorHAnsi"/>
        </w:rPr>
        <w:t xml:space="preserve"> </w:t>
      </w:r>
    </w:p>
    <w:p w14:paraId="589B45D7" w14:textId="6FDCFDE2" w:rsidR="00346093" w:rsidRPr="00AE2B77" w:rsidRDefault="00F73454" w:rsidP="00AE2B77">
      <w:pPr>
        <w:pStyle w:val="gmail-m5615715116277244040gmail-m-2976135952048914219msolistparagraph"/>
        <w:ind w:left="1080"/>
        <w:rPr>
          <w:rFonts w:asciiTheme="minorHAnsi" w:eastAsia="Times New Roman" w:hAnsiTheme="minorHAnsi" w:cstheme="minorHAnsi"/>
        </w:rPr>
      </w:pPr>
      <w:r w:rsidRPr="00531938">
        <w:rPr>
          <w:rFonts w:asciiTheme="minorHAnsi" w:eastAsia="Times New Roman" w:hAnsiTheme="minorHAnsi" w:cstheme="minorHAnsi"/>
        </w:rPr>
        <w:t>The USBE Board rule (R277-325) states that the survey must be administered at least once every other year and in the opposite year from administration of the public education exit and engagement surveys.</w:t>
      </w:r>
    </w:p>
    <w:p w14:paraId="5F191286" w14:textId="79591DE7" w:rsidR="00596059" w:rsidRPr="00596059" w:rsidRDefault="00346093" w:rsidP="00596059">
      <w:pPr>
        <w:spacing w:before="100" w:beforeAutospacing="1" w:after="100" w:afterAutospacing="1"/>
        <w:jc w:val="center"/>
        <w:rPr>
          <w:rFonts w:eastAsia="Times New Roman" w:cstheme="minorHAnsi"/>
          <w:b/>
          <w:bCs/>
          <w:sz w:val="28"/>
          <w:szCs w:val="28"/>
          <w:u w:val="single"/>
        </w:rPr>
      </w:pPr>
      <w:r w:rsidRPr="00596059">
        <w:rPr>
          <w:rFonts w:eastAsia="Times New Roman" w:cstheme="minorHAnsi"/>
          <w:b/>
          <w:bCs/>
          <w:sz w:val="28"/>
          <w:szCs w:val="28"/>
          <w:u w:val="single"/>
        </w:rPr>
        <w:t>Survey Structure and Administration</w:t>
      </w:r>
    </w:p>
    <w:p w14:paraId="5B64F7F7" w14:textId="5973295E" w:rsidR="003943B4" w:rsidRDefault="003943B4" w:rsidP="00F63DA8">
      <w:pPr>
        <w:pStyle w:val="gmail-m5615715116277244040gmail-m-2976135952048914219msolistparagraph"/>
        <w:numPr>
          <w:ilvl w:val="0"/>
          <w:numId w:val="12"/>
        </w:numPr>
        <w:tabs>
          <w:tab w:val="left" w:pos="540"/>
        </w:tabs>
        <w:ind w:left="540" w:hanging="450"/>
        <w:rPr>
          <w:rFonts w:asciiTheme="minorHAnsi" w:eastAsia="Times New Roman" w:hAnsiTheme="minorHAnsi" w:cstheme="minorHAnsi"/>
        </w:rPr>
      </w:pPr>
      <w:r>
        <w:rPr>
          <w:rFonts w:asciiTheme="minorHAnsi" w:eastAsia="Times New Roman" w:hAnsiTheme="minorHAnsi" w:cstheme="minorHAnsi"/>
        </w:rPr>
        <w:t>How many different surveys are there?</w:t>
      </w:r>
    </w:p>
    <w:p w14:paraId="3206E58C" w14:textId="6D410593" w:rsidR="003943B4" w:rsidRDefault="003943B4" w:rsidP="003943B4">
      <w:pPr>
        <w:pStyle w:val="gmail-m5615715116277244040gmail-m-2976135952048914219msolistparagraph"/>
        <w:ind w:left="1080"/>
        <w:rPr>
          <w:rFonts w:asciiTheme="minorHAnsi" w:eastAsia="Times New Roman" w:hAnsiTheme="minorHAnsi" w:cstheme="minorHAnsi"/>
        </w:rPr>
      </w:pPr>
      <w:r>
        <w:rPr>
          <w:rFonts w:asciiTheme="minorHAnsi" w:eastAsia="Times New Roman" w:hAnsiTheme="minorHAnsi" w:cstheme="minorHAnsi"/>
        </w:rPr>
        <w:t xml:space="preserve">There are three student surveys for grades K-2, grades 3-5 and grades 6-12.  There is one adult survey </w:t>
      </w:r>
      <w:r w:rsidR="00AE2B77">
        <w:rPr>
          <w:rFonts w:asciiTheme="minorHAnsi" w:eastAsia="Times New Roman" w:hAnsiTheme="minorHAnsi" w:cstheme="minorHAnsi"/>
        </w:rPr>
        <w:t xml:space="preserve">broken up into multiple survey blocks </w:t>
      </w:r>
      <w:r>
        <w:rPr>
          <w:rFonts w:asciiTheme="minorHAnsi" w:eastAsia="Times New Roman" w:hAnsiTheme="minorHAnsi" w:cstheme="minorHAnsi"/>
        </w:rPr>
        <w:t>covering School Administrators, School Staff (all employees and contractors of the school), parents and SRO</w:t>
      </w:r>
      <w:r w:rsidR="00453241">
        <w:rPr>
          <w:rFonts w:asciiTheme="minorHAnsi" w:eastAsia="Times New Roman" w:hAnsiTheme="minorHAnsi" w:cstheme="minorHAnsi"/>
        </w:rPr>
        <w:t>s</w:t>
      </w:r>
      <w:r>
        <w:rPr>
          <w:rFonts w:asciiTheme="minorHAnsi" w:eastAsia="Times New Roman" w:hAnsiTheme="minorHAnsi" w:cstheme="minorHAnsi"/>
        </w:rPr>
        <w:t xml:space="preserve"> (school resource officers)</w:t>
      </w:r>
    </w:p>
    <w:p w14:paraId="5A79E515" w14:textId="78F9A758" w:rsidR="00CD449F" w:rsidRPr="00531938" w:rsidRDefault="00CD449F" w:rsidP="00F63DA8">
      <w:pPr>
        <w:pStyle w:val="gmail-m5615715116277244040gmail-m-2976135952048914219msolistparagraph"/>
        <w:numPr>
          <w:ilvl w:val="0"/>
          <w:numId w:val="12"/>
        </w:numPr>
        <w:ind w:hanging="540"/>
        <w:rPr>
          <w:rFonts w:asciiTheme="minorHAnsi" w:eastAsia="Times New Roman" w:hAnsiTheme="minorHAnsi" w:cstheme="minorHAnsi"/>
        </w:rPr>
      </w:pPr>
      <w:r w:rsidRPr="00531938">
        <w:rPr>
          <w:rFonts w:asciiTheme="minorHAnsi" w:eastAsia="Times New Roman" w:hAnsiTheme="minorHAnsi" w:cstheme="minorHAnsi"/>
        </w:rPr>
        <w:t>How long is the survey?</w:t>
      </w:r>
    </w:p>
    <w:p w14:paraId="1DEFFA23" w14:textId="21ED6ABD" w:rsidR="00CD449F" w:rsidRPr="00531938" w:rsidRDefault="00CD449F" w:rsidP="00900D33">
      <w:pPr>
        <w:pStyle w:val="gmail-m5615715116277244040gmail-m-2976135952048914219msolistparagraph"/>
        <w:ind w:left="1080"/>
        <w:rPr>
          <w:rFonts w:asciiTheme="minorHAnsi" w:eastAsia="Times New Roman" w:hAnsiTheme="minorHAnsi" w:cstheme="minorHAnsi"/>
        </w:rPr>
      </w:pPr>
      <w:r w:rsidRPr="00531938">
        <w:rPr>
          <w:rFonts w:asciiTheme="minorHAnsi" w:eastAsia="Times New Roman" w:hAnsiTheme="minorHAnsi" w:cstheme="minorHAnsi"/>
        </w:rPr>
        <w:t xml:space="preserve">The time to complete the survey will vary depending on the respondent type.  </w:t>
      </w:r>
      <w:r w:rsidR="00AF2054" w:rsidRPr="00531938">
        <w:rPr>
          <w:rFonts w:asciiTheme="minorHAnsi" w:eastAsia="Times New Roman" w:hAnsiTheme="minorHAnsi" w:cstheme="minorHAnsi"/>
        </w:rPr>
        <w:t>The estimated time to</w:t>
      </w:r>
      <w:r w:rsidR="00BD7D41" w:rsidRPr="00531938">
        <w:rPr>
          <w:rFonts w:asciiTheme="minorHAnsi" w:eastAsia="Times New Roman" w:hAnsiTheme="minorHAnsi" w:cstheme="minorHAnsi"/>
        </w:rPr>
        <w:t xml:space="preserve"> complete</w:t>
      </w:r>
      <w:r w:rsidR="00AF2054" w:rsidRPr="00531938">
        <w:rPr>
          <w:rFonts w:asciiTheme="minorHAnsi" w:eastAsia="Times New Roman" w:hAnsiTheme="minorHAnsi" w:cstheme="minorHAnsi"/>
        </w:rPr>
        <w:t xml:space="preserve"> is between 2-10 minutes.  </w:t>
      </w:r>
      <w:r w:rsidR="00183818" w:rsidRPr="00531938">
        <w:rPr>
          <w:rFonts w:asciiTheme="minorHAnsi" w:eastAsia="Times New Roman" w:hAnsiTheme="minorHAnsi" w:cstheme="minorHAnsi"/>
        </w:rPr>
        <w:t xml:space="preserve">Teachers should set aside 20 minutes of class time for administration of the student surveys.  </w:t>
      </w:r>
      <w:r w:rsidR="00BD7D41" w:rsidRPr="00531938">
        <w:rPr>
          <w:rFonts w:asciiTheme="minorHAnsi" w:eastAsia="Times New Roman" w:hAnsiTheme="minorHAnsi" w:cstheme="minorHAnsi"/>
        </w:rPr>
        <w:t>The following breaks down the estimated average time to complete:</w:t>
      </w:r>
    </w:p>
    <w:tbl>
      <w:tblPr>
        <w:tblStyle w:val="TableGrid"/>
        <w:tblW w:w="0" w:type="auto"/>
        <w:tblInd w:w="1440" w:type="dxa"/>
        <w:tblLook w:val="04A0" w:firstRow="1" w:lastRow="0" w:firstColumn="1" w:lastColumn="0" w:noHBand="0" w:noVBand="1"/>
      </w:tblPr>
      <w:tblGrid>
        <w:gridCol w:w="2771"/>
        <w:gridCol w:w="2894"/>
      </w:tblGrid>
      <w:tr w:rsidR="005F2DF0" w:rsidRPr="00531938" w14:paraId="6C6CFBE2" w14:textId="77777777" w:rsidTr="0009286B">
        <w:tc>
          <w:tcPr>
            <w:tcW w:w="2771" w:type="dxa"/>
          </w:tcPr>
          <w:p w14:paraId="3C86E627" w14:textId="3CFB56FC" w:rsidR="005F2DF0" w:rsidRPr="00531938" w:rsidRDefault="005F2DF0" w:rsidP="00DB7BAD">
            <w:pPr>
              <w:pStyle w:val="gmail-m5615715116277244040gmail-m-2976135952048914219msolistparagraph"/>
              <w:spacing w:line="240" w:lineRule="exact"/>
              <w:rPr>
                <w:rFonts w:asciiTheme="minorHAnsi" w:eastAsia="Times New Roman" w:hAnsiTheme="minorHAnsi" w:cstheme="minorHAnsi"/>
                <w:b/>
                <w:bCs/>
              </w:rPr>
            </w:pPr>
            <w:r w:rsidRPr="00531938">
              <w:rPr>
                <w:rFonts w:asciiTheme="minorHAnsi" w:eastAsia="Times New Roman" w:hAnsiTheme="minorHAnsi" w:cstheme="minorHAnsi"/>
                <w:b/>
                <w:bCs/>
              </w:rPr>
              <w:t>Respondent</w:t>
            </w:r>
          </w:p>
        </w:tc>
        <w:tc>
          <w:tcPr>
            <w:tcW w:w="2894" w:type="dxa"/>
          </w:tcPr>
          <w:p w14:paraId="1E382EED" w14:textId="07D043DA" w:rsidR="005F2DF0" w:rsidRPr="00531938" w:rsidRDefault="005F2DF0" w:rsidP="00DB7BAD">
            <w:pPr>
              <w:pStyle w:val="gmail-m5615715116277244040gmail-m-2976135952048914219msolistparagraph"/>
              <w:spacing w:line="240" w:lineRule="exact"/>
              <w:rPr>
                <w:rFonts w:asciiTheme="minorHAnsi" w:eastAsia="Times New Roman" w:hAnsiTheme="minorHAnsi" w:cstheme="minorHAnsi"/>
                <w:b/>
                <w:bCs/>
              </w:rPr>
            </w:pPr>
            <w:r w:rsidRPr="00531938">
              <w:rPr>
                <w:rFonts w:asciiTheme="minorHAnsi" w:eastAsia="Times New Roman" w:hAnsiTheme="minorHAnsi" w:cstheme="minorHAnsi"/>
                <w:b/>
                <w:bCs/>
              </w:rPr>
              <w:t>Avg. Time to Complete</w:t>
            </w:r>
          </w:p>
        </w:tc>
      </w:tr>
      <w:tr w:rsidR="005F2DF0" w:rsidRPr="00531938" w14:paraId="59E0B65A" w14:textId="77777777" w:rsidTr="0009286B">
        <w:tc>
          <w:tcPr>
            <w:tcW w:w="2771" w:type="dxa"/>
          </w:tcPr>
          <w:p w14:paraId="48FE06FC" w14:textId="758BA00A" w:rsidR="005F2DF0" w:rsidRPr="00531938" w:rsidRDefault="005F2DF0" w:rsidP="00DB7BAD">
            <w:pPr>
              <w:pStyle w:val="gmail-m5615715116277244040gmail-m-2976135952048914219msolistparagraph"/>
              <w:spacing w:line="240" w:lineRule="exact"/>
              <w:rPr>
                <w:rFonts w:asciiTheme="minorHAnsi" w:eastAsia="Times New Roman" w:hAnsiTheme="minorHAnsi" w:cstheme="minorHAnsi"/>
              </w:rPr>
            </w:pPr>
            <w:r w:rsidRPr="00531938">
              <w:rPr>
                <w:rFonts w:asciiTheme="minorHAnsi" w:eastAsia="Times New Roman" w:hAnsiTheme="minorHAnsi" w:cstheme="minorHAnsi"/>
              </w:rPr>
              <w:t>Grades K-2</w:t>
            </w:r>
          </w:p>
        </w:tc>
        <w:tc>
          <w:tcPr>
            <w:tcW w:w="2894" w:type="dxa"/>
          </w:tcPr>
          <w:p w14:paraId="545ECA30" w14:textId="348528D2" w:rsidR="005F2DF0" w:rsidRPr="00531938" w:rsidRDefault="00900D33" w:rsidP="00DB7BAD">
            <w:pPr>
              <w:pStyle w:val="gmail-m5615715116277244040gmail-m-2976135952048914219msolistparagraph"/>
              <w:spacing w:line="240" w:lineRule="exact"/>
              <w:rPr>
                <w:rFonts w:asciiTheme="minorHAnsi" w:eastAsia="Times New Roman" w:hAnsiTheme="minorHAnsi" w:cstheme="minorHAnsi"/>
              </w:rPr>
            </w:pPr>
            <w:r>
              <w:rPr>
                <w:rFonts w:asciiTheme="minorHAnsi" w:eastAsia="Times New Roman" w:hAnsiTheme="minorHAnsi" w:cstheme="minorHAnsi"/>
              </w:rPr>
              <w:t>2</w:t>
            </w:r>
            <w:r w:rsidR="005F2DF0" w:rsidRPr="00531938">
              <w:rPr>
                <w:rFonts w:asciiTheme="minorHAnsi" w:eastAsia="Times New Roman" w:hAnsiTheme="minorHAnsi" w:cstheme="minorHAnsi"/>
              </w:rPr>
              <w:t xml:space="preserve"> minutes</w:t>
            </w:r>
          </w:p>
        </w:tc>
      </w:tr>
      <w:tr w:rsidR="005F2DF0" w:rsidRPr="00531938" w14:paraId="4B785271" w14:textId="77777777" w:rsidTr="0009286B">
        <w:tc>
          <w:tcPr>
            <w:tcW w:w="2771" w:type="dxa"/>
          </w:tcPr>
          <w:p w14:paraId="1CC0894B" w14:textId="5F83B39C" w:rsidR="005F2DF0" w:rsidRPr="00531938" w:rsidRDefault="005F2DF0" w:rsidP="00DB7BAD">
            <w:pPr>
              <w:pStyle w:val="gmail-m5615715116277244040gmail-m-2976135952048914219msolistparagraph"/>
              <w:spacing w:line="240" w:lineRule="exact"/>
              <w:rPr>
                <w:rFonts w:asciiTheme="minorHAnsi" w:eastAsia="Times New Roman" w:hAnsiTheme="minorHAnsi" w:cstheme="minorHAnsi"/>
              </w:rPr>
            </w:pPr>
            <w:r w:rsidRPr="00531938">
              <w:rPr>
                <w:rFonts w:asciiTheme="minorHAnsi" w:eastAsia="Times New Roman" w:hAnsiTheme="minorHAnsi" w:cstheme="minorHAnsi"/>
              </w:rPr>
              <w:t>Grades 3-5</w:t>
            </w:r>
          </w:p>
        </w:tc>
        <w:tc>
          <w:tcPr>
            <w:tcW w:w="2894" w:type="dxa"/>
          </w:tcPr>
          <w:p w14:paraId="215FB99F" w14:textId="7182F49F" w:rsidR="005F2DF0" w:rsidRPr="00531938" w:rsidRDefault="00900D33" w:rsidP="00DB7BAD">
            <w:pPr>
              <w:pStyle w:val="gmail-m5615715116277244040gmail-m-2976135952048914219msolistparagraph"/>
              <w:spacing w:line="240" w:lineRule="exact"/>
              <w:rPr>
                <w:rFonts w:asciiTheme="minorHAnsi" w:eastAsia="Times New Roman" w:hAnsiTheme="minorHAnsi" w:cstheme="minorHAnsi"/>
              </w:rPr>
            </w:pPr>
            <w:r>
              <w:rPr>
                <w:rFonts w:asciiTheme="minorHAnsi" w:eastAsia="Times New Roman" w:hAnsiTheme="minorHAnsi" w:cstheme="minorHAnsi"/>
              </w:rPr>
              <w:t>5</w:t>
            </w:r>
            <w:r w:rsidR="005F2DF0" w:rsidRPr="00531938">
              <w:rPr>
                <w:rFonts w:asciiTheme="minorHAnsi" w:eastAsia="Times New Roman" w:hAnsiTheme="minorHAnsi" w:cstheme="minorHAnsi"/>
              </w:rPr>
              <w:t xml:space="preserve"> minutes</w:t>
            </w:r>
          </w:p>
        </w:tc>
      </w:tr>
      <w:tr w:rsidR="005F2DF0" w:rsidRPr="00531938" w14:paraId="0A726F8D" w14:textId="77777777" w:rsidTr="0009286B">
        <w:tc>
          <w:tcPr>
            <w:tcW w:w="2771" w:type="dxa"/>
          </w:tcPr>
          <w:p w14:paraId="61FF9AD5" w14:textId="5795C8A4" w:rsidR="005F2DF0" w:rsidRPr="00531938" w:rsidRDefault="005F2DF0" w:rsidP="00DB7BAD">
            <w:pPr>
              <w:pStyle w:val="gmail-m5615715116277244040gmail-m-2976135952048914219msolistparagraph"/>
              <w:spacing w:line="240" w:lineRule="exact"/>
              <w:rPr>
                <w:rFonts w:asciiTheme="minorHAnsi" w:eastAsia="Times New Roman" w:hAnsiTheme="minorHAnsi" w:cstheme="minorHAnsi"/>
              </w:rPr>
            </w:pPr>
            <w:r w:rsidRPr="00531938">
              <w:rPr>
                <w:rFonts w:asciiTheme="minorHAnsi" w:eastAsia="Times New Roman" w:hAnsiTheme="minorHAnsi" w:cstheme="minorHAnsi"/>
              </w:rPr>
              <w:t>Grades 6-12</w:t>
            </w:r>
          </w:p>
        </w:tc>
        <w:tc>
          <w:tcPr>
            <w:tcW w:w="2894" w:type="dxa"/>
          </w:tcPr>
          <w:p w14:paraId="25E3B8CB" w14:textId="499D87AF" w:rsidR="005F2DF0" w:rsidRPr="00531938" w:rsidRDefault="00900D33" w:rsidP="00DB7BAD">
            <w:pPr>
              <w:pStyle w:val="gmail-m5615715116277244040gmail-m-2976135952048914219msolistparagraph"/>
              <w:spacing w:line="240" w:lineRule="exact"/>
              <w:rPr>
                <w:rFonts w:asciiTheme="minorHAnsi" w:eastAsia="Times New Roman" w:hAnsiTheme="minorHAnsi" w:cstheme="minorHAnsi"/>
              </w:rPr>
            </w:pPr>
            <w:r>
              <w:rPr>
                <w:rFonts w:asciiTheme="minorHAnsi" w:eastAsia="Times New Roman" w:hAnsiTheme="minorHAnsi" w:cstheme="minorHAnsi"/>
              </w:rPr>
              <w:t>6</w:t>
            </w:r>
            <w:r w:rsidR="005F2DF0" w:rsidRPr="00531938">
              <w:rPr>
                <w:rFonts w:asciiTheme="minorHAnsi" w:eastAsia="Times New Roman" w:hAnsiTheme="minorHAnsi" w:cstheme="minorHAnsi"/>
              </w:rPr>
              <w:t xml:space="preserve"> minutes</w:t>
            </w:r>
          </w:p>
        </w:tc>
      </w:tr>
      <w:tr w:rsidR="005F2DF0" w:rsidRPr="00531938" w14:paraId="4CB93008" w14:textId="77777777" w:rsidTr="0009286B">
        <w:tc>
          <w:tcPr>
            <w:tcW w:w="2771" w:type="dxa"/>
          </w:tcPr>
          <w:p w14:paraId="632E23F3" w14:textId="17679892" w:rsidR="005F2DF0" w:rsidRPr="00531938" w:rsidRDefault="005F2DF0" w:rsidP="00DB7BAD">
            <w:pPr>
              <w:pStyle w:val="gmail-m5615715116277244040gmail-m-2976135952048914219msolistparagraph"/>
              <w:spacing w:line="240" w:lineRule="exact"/>
              <w:rPr>
                <w:rFonts w:asciiTheme="minorHAnsi" w:eastAsia="Times New Roman" w:hAnsiTheme="minorHAnsi" w:cstheme="minorHAnsi"/>
              </w:rPr>
            </w:pPr>
            <w:r w:rsidRPr="00531938">
              <w:rPr>
                <w:rFonts w:asciiTheme="minorHAnsi" w:eastAsia="Times New Roman" w:hAnsiTheme="minorHAnsi" w:cstheme="minorHAnsi"/>
              </w:rPr>
              <w:t>Administrator</w:t>
            </w:r>
          </w:p>
        </w:tc>
        <w:tc>
          <w:tcPr>
            <w:tcW w:w="2894" w:type="dxa"/>
          </w:tcPr>
          <w:p w14:paraId="7C26162A" w14:textId="16B4431B" w:rsidR="005F2DF0" w:rsidRPr="00531938" w:rsidRDefault="00900D33" w:rsidP="00DB7BAD">
            <w:pPr>
              <w:pStyle w:val="gmail-m5615715116277244040gmail-m-2976135952048914219msolistparagraph"/>
              <w:spacing w:line="240" w:lineRule="exact"/>
              <w:rPr>
                <w:rFonts w:asciiTheme="minorHAnsi" w:eastAsia="Times New Roman" w:hAnsiTheme="minorHAnsi" w:cstheme="minorHAnsi"/>
              </w:rPr>
            </w:pPr>
            <w:r>
              <w:rPr>
                <w:rFonts w:asciiTheme="minorHAnsi" w:eastAsia="Times New Roman" w:hAnsiTheme="minorHAnsi" w:cstheme="minorHAnsi"/>
              </w:rPr>
              <w:t>8</w:t>
            </w:r>
            <w:r w:rsidR="005F2DF0" w:rsidRPr="00531938">
              <w:rPr>
                <w:rFonts w:asciiTheme="minorHAnsi" w:eastAsia="Times New Roman" w:hAnsiTheme="minorHAnsi" w:cstheme="minorHAnsi"/>
              </w:rPr>
              <w:t xml:space="preserve"> minutes</w:t>
            </w:r>
          </w:p>
        </w:tc>
      </w:tr>
      <w:tr w:rsidR="005F2DF0" w:rsidRPr="00531938" w14:paraId="1D0D9D2D" w14:textId="77777777" w:rsidTr="0009286B">
        <w:tc>
          <w:tcPr>
            <w:tcW w:w="2771" w:type="dxa"/>
          </w:tcPr>
          <w:p w14:paraId="77748C41" w14:textId="0B8C993B" w:rsidR="005F2DF0" w:rsidRPr="00531938" w:rsidRDefault="0009286B" w:rsidP="00DB7BAD">
            <w:pPr>
              <w:pStyle w:val="gmail-m5615715116277244040gmail-m-2976135952048914219msolistparagraph"/>
              <w:spacing w:line="240" w:lineRule="exact"/>
              <w:rPr>
                <w:rFonts w:asciiTheme="minorHAnsi" w:eastAsia="Times New Roman" w:hAnsiTheme="minorHAnsi" w:cstheme="minorHAnsi"/>
              </w:rPr>
            </w:pPr>
            <w:r w:rsidRPr="00531938">
              <w:rPr>
                <w:rFonts w:asciiTheme="minorHAnsi" w:eastAsia="Times New Roman" w:hAnsiTheme="minorHAnsi" w:cstheme="minorHAnsi"/>
              </w:rPr>
              <w:t xml:space="preserve">School </w:t>
            </w:r>
            <w:r w:rsidR="005F2DF0" w:rsidRPr="00531938">
              <w:rPr>
                <w:rFonts w:asciiTheme="minorHAnsi" w:eastAsia="Times New Roman" w:hAnsiTheme="minorHAnsi" w:cstheme="minorHAnsi"/>
              </w:rPr>
              <w:t>Staff</w:t>
            </w:r>
          </w:p>
        </w:tc>
        <w:tc>
          <w:tcPr>
            <w:tcW w:w="2894" w:type="dxa"/>
          </w:tcPr>
          <w:p w14:paraId="4D35824A" w14:textId="64EABCC6" w:rsidR="005F2DF0" w:rsidRPr="00531938" w:rsidRDefault="00900D33" w:rsidP="00DB7BAD">
            <w:pPr>
              <w:pStyle w:val="gmail-m5615715116277244040gmail-m-2976135952048914219msolistparagraph"/>
              <w:spacing w:line="240" w:lineRule="exact"/>
              <w:rPr>
                <w:rFonts w:asciiTheme="minorHAnsi" w:eastAsia="Times New Roman" w:hAnsiTheme="minorHAnsi" w:cstheme="minorHAnsi"/>
              </w:rPr>
            </w:pPr>
            <w:r>
              <w:rPr>
                <w:rFonts w:asciiTheme="minorHAnsi" w:eastAsia="Times New Roman" w:hAnsiTheme="minorHAnsi" w:cstheme="minorHAnsi"/>
              </w:rPr>
              <w:t>10</w:t>
            </w:r>
            <w:r w:rsidR="005F2DF0" w:rsidRPr="00531938">
              <w:rPr>
                <w:rFonts w:asciiTheme="minorHAnsi" w:eastAsia="Times New Roman" w:hAnsiTheme="minorHAnsi" w:cstheme="minorHAnsi"/>
              </w:rPr>
              <w:t xml:space="preserve"> minutes</w:t>
            </w:r>
          </w:p>
        </w:tc>
      </w:tr>
      <w:tr w:rsidR="005F2DF0" w:rsidRPr="00531938" w14:paraId="09907011" w14:textId="77777777" w:rsidTr="0009286B">
        <w:tc>
          <w:tcPr>
            <w:tcW w:w="2771" w:type="dxa"/>
          </w:tcPr>
          <w:p w14:paraId="2E538EE8" w14:textId="19A1F3C4" w:rsidR="005F2DF0" w:rsidRPr="00531938" w:rsidRDefault="005F2DF0" w:rsidP="00DB7BAD">
            <w:pPr>
              <w:pStyle w:val="gmail-m5615715116277244040gmail-m-2976135952048914219msolistparagraph"/>
              <w:spacing w:line="240" w:lineRule="exact"/>
              <w:rPr>
                <w:rFonts w:asciiTheme="minorHAnsi" w:eastAsia="Times New Roman" w:hAnsiTheme="minorHAnsi" w:cstheme="minorHAnsi"/>
              </w:rPr>
            </w:pPr>
            <w:r w:rsidRPr="00531938">
              <w:rPr>
                <w:rFonts w:asciiTheme="minorHAnsi" w:eastAsia="Times New Roman" w:hAnsiTheme="minorHAnsi" w:cstheme="minorHAnsi"/>
              </w:rPr>
              <w:t>Parent</w:t>
            </w:r>
          </w:p>
        </w:tc>
        <w:tc>
          <w:tcPr>
            <w:tcW w:w="2894" w:type="dxa"/>
          </w:tcPr>
          <w:p w14:paraId="569E1FAA" w14:textId="05E2650B" w:rsidR="005F2DF0" w:rsidRPr="00531938" w:rsidRDefault="00900D33" w:rsidP="00DB7BAD">
            <w:pPr>
              <w:pStyle w:val="gmail-m5615715116277244040gmail-m-2976135952048914219msolistparagraph"/>
              <w:spacing w:line="240" w:lineRule="exact"/>
              <w:rPr>
                <w:rFonts w:asciiTheme="minorHAnsi" w:eastAsia="Times New Roman" w:hAnsiTheme="minorHAnsi" w:cstheme="minorHAnsi"/>
              </w:rPr>
            </w:pPr>
            <w:r>
              <w:rPr>
                <w:rFonts w:asciiTheme="minorHAnsi" w:eastAsia="Times New Roman" w:hAnsiTheme="minorHAnsi" w:cstheme="minorHAnsi"/>
              </w:rPr>
              <w:t>6</w:t>
            </w:r>
            <w:r w:rsidR="005F2DF0" w:rsidRPr="00531938">
              <w:rPr>
                <w:rFonts w:asciiTheme="minorHAnsi" w:eastAsia="Times New Roman" w:hAnsiTheme="minorHAnsi" w:cstheme="minorHAnsi"/>
              </w:rPr>
              <w:t xml:space="preserve"> minutes</w:t>
            </w:r>
          </w:p>
        </w:tc>
      </w:tr>
      <w:tr w:rsidR="005F2DF0" w:rsidRPr="00531938" w14:paraId="3299651B" w14:textId="77777777" w:rsidTr="0009286B">
        <w:tc>
          <w:tcPr>
            <w:tcW w:w="2771" w:type="dxa"/>
          </w:tcPr>
          <w:p w14:paraId="0527F0DB" w14:textId="50708167" w:rsidR="005F2DF0" w:rsidRPr="00531938" w:rsidRDefault="005F2DF0" w:rsidP="000F5828">
            <w:pPr>
              <w:pStyle w:val="gmail-m5615715116277244040gmail-m-2976135952048914219msolistparagraph"/>
              <w:spacing w:line="240" w:lineRule="exact"/>
              <w:rPr>
                <w:rFonts w:asciiTheme="minorHAnsi" w:eastAsia="Times New Roman" w:hAnsiTheme="minorHAnsi" w:cstheme="minorHAnsi"/>
              </w:rPr>
            </w:pPr>
            <w:r w:rsidRPr="00531938">
              <w:rPr>
                <w:rFonts w:asciiTheme="minorHAnsi" w:eastAsia="Times New Roman" w:hAnsiTheme="minorHAnsi" w:cstheme="minorHAnsi"/>
              </w:rPr>
              <w:t>SRO</w:t>
            </w:r>
          </w:p>
        </w:tc>
        <w:tc>
          <w:tcPr>
            <w:tcW w:w="2894" w:type="dxa"/>
          </w:tcPr>
          <w:p w14:paraId="684FA945" w14:textId="6672706E" w:rsidR="005F2DF0" w:rsidRPr="00531938" w:rsidRDefault="00A44C5A" w:rsidP="000F5828">
            <w:pPr>
              <w:pStyle w:val="gmail-m5615715116277244040gmail-m-2976135952048914219msolistparagraph"/>
              <w:spacing w:line="240" w:lineRule="exact"/>
              <w:rPr>
                <w:rFonts w:asciiTheme="minorHAnsi" w:eastAsia="Times New Roman" w:hAnsiTheme="minorHAnsi" w:cstheme="minorHAnsi"/>
              </w:rPr>
            </w:pPr>
            <w:r>
              <w:rPr>
                <w:rFonts w:asciiTheme="minorHAnsi" w:eastAsia="Times New Roman" w:hAnsiTheme="minorHAnsi" w:cstheme="minorHAnsi"/>
              </w:rPr>
              <w:t>4</w:t>
            </w:r>
            <w:r w:rsidR="005F2DF0" w:rsidRPr="00531938">
              <w:rPr>
                <w:rFonts w:asciiTheme="minorHAnsi" w:eastAsia="Times New Roman" w:hAnsiTheme="minorHAnsi" w:cstheme="minorHAnsi"/>
              </w:rPr>
              <w:t xml:space="preserve"> minutes</w:t>
            </w:r>
          </w:p>
        </w:tc>
      </w:tr>
    </w:tbl>
    <w:p w14:paraId="4073DB88" w14:textId="7DF7FC65" w:rsidR="003225C2" w:rsidRPr="00531938" w:rsidRDefault="003225C2" w:rsidP="00F63DA8">
      <w:pPr>
        <w:pStyle w:val="gmail-m5615715116277244040gmail-m-2976135952048914219msolistparagraph"/>
        <w:numPr>
          <w:ilvl w:val="0"/>
          <w:numId w:val="12"/>
        </w:numPr>
        <w:ind w:left="540" w:hanging="450"/>
        <w:rPr>
          <w:rFonts w:asciiTheme="minorHAnsi" w:eastAsia="Times New Roman" w:hAnsiTheme="minorHAnsi" w:cstheme="minorHAnsi"/>
        </w:rPr>
      </w:pPr>
      <w:r w:rsidRPr="00531938">
        <w:rPr>
          <w:rFonts w:asciiTheme="minorHAnsi" w:eastAsia="Times New Roman" w:hAnsiTheme="minorHAnsi" w:cstheme="minorHAnsi"/>
        </w:rPr>
        <w:t>How many questions</w:t>
      </w:r>
      <w:r w:rsidR="00CD33D9" w:rsidRPr="00531938">
        <w:rPr>
          <w:rFonts w:asciiTheme="minorHAnsi" w:eastAsia="Times New Roman" w:hAnsiTheme="minorHAnsi" w:cstheme="minorHAnsi"/>
        </w:rPr>
        <w:t xml:space="preserve"> are there</w:t>
      </w:r>
      <w:r w:rsidRPr="00531938">
        <w:rPr>
          <w:rFonts w:asciiTheme="minorHAnsi" w:eastAsia="Times New Roman" w:hAnsiTheme="minorHAnsi" w:cstheme="minorHAnsi"/>
        </w:rPr>
        <w:t xml:space="preserve"> for each respondent type?</w:t>
      </w:r>
    </w:p>
    <w:tbl>
      <w:tblPr>
        <w:tblStyle w:val="TableGrid"/>
        <w:tblW w:w="0" w:type="auto"/>
        <w:tblInd w:w="1440" w:type="dxa"/>
        <w:tblLook w:val="04A0" w:firstRow="1" w:lastRow="0" w:firstColumn="1" w:lastColumn="0" w:noHBand="0" w:noVBand="1"/>
      </w:tblPr>
      <w:tblGrid>
        <w:gridCol w:w="2150"/>
        <w:gridCol w:w="3515"/>
      </w:tblGrid>
      <w:tr w:rsidR="0009286B" w:rsidRPr="00531938" w14:paraId="78846734" w14:textId="77777777" w:rsidTr="0009286B">
        <w:tc>
          <w:tcPr>
            <w:tcW w:w="2150" w:type="dxa"/>
          </w:tcPr>
          <w:p w14:paraId="7B05C0E0" w14:textId="08AB801E" w:rsidR="0009286B" w:rsidRPr="00531938" w:rsidRDefault="0009286B" w:rsidP="0096574E">
            <w:pPr>
              <w:pStyle w:val="gmail-m5615715116277244040gmail-m-2976135952048914219msolistparagraph"/>
              <w:rPr>
                <w:rFonts w:asciiTheme="minorHAnsi" w:eastAsia="Times New Roman" w:hAnsiTheme="minorHAnsi" w:cstheme="minorHAnsi"/>
                <w:b/>
                <w:bCs/>
              </w:rPr>
            </w:pPr>
            <w:r w:rsidRPr="00531938">
              <w:rPr>
                <w:rFonts w:asciiTheme="minorHAnsi" w:eastAsia="Times New Roman" w:hAnsiTheme="minorHAnsi" w:cstheme="minorHAnsi"/>
                <w:b/>
                <w:bCs/>
              </w:rPr>
              <w:lastRenderedPageBreak/>
              <w:t>Respondent</w:t>
            </w:r>
          </w:p>
        </w:tc>
        <w:tc>
          <w:tcPr>
            <w:tcW w:w="3515" w:type="dxa"/>
          </w:tcPr>
          <w:p w14:paraId="26C54212" w14:textId="3A73FE9F" w:rsidR="0009286B" w:rsidRPr="00531938" w:rsidRDefault="0009286B" w:rsidP="0096574E">
            <w:pPr>
              <w:pStyle w:val="gmail-m5615715116277244040gmail-m-2976135952048914219msolistparagraph"/>
              <w:rPr>
                <w:rFonts w:asciiTheme="minorHAnsi" w:eastAsia="Times New Roman" w:hAnsiTheme="minorHAnsi" w:cstheme="minorHAnsi"/>
                <w:b/>
                <w:bCs/>
              </w:rPr>
            </w:pPr>
            <w:r w:rsidRPr="00531938">
              <w:rPr>
                <w:rFonts w:asciiTheme="minorHAnsi" w:eastAsia="Times New Roman" w:hAnsiTheme="minorHAnsi" w:cstheme="minorHAnsi"/>
                <w:b/>
                <w:bCs/>
              </w:rPr>
              <w:t>Number of Questions</w:t>
            </w:r>
          </w:p>
        </w:tc>
      </w:tr>
      <w:tr w:rsidR="0009286B" w:rsidRPr="00531938" w14:paraId="5C680739" w14:textId="77777777" w:rsidTr="0009286B">
        <w:tc>
          <w:tcPr>
            <w:tcW w:w="2150" w:type="dxa"/>
          </w:tcPr>
          <w:p w14:paraId="20271A96" w14:textId="7FB17AAC" w:rsidR="0009286B" w:rsidRPr="00531938" w:rsidRDefault="0009286B" w:rsidP="0096574E">
            <w:pPr>
              <w:pStyle w:val="gmail-m5615715116277244040gmail-m-2976135952048914219msolistparagraph"/>
              <w:rPr>
                <w:rFonts w:asciiTheme="minorHAnsi" w:eastAsia="Times New Roman" w:hAnsiTheme="minorHAnsi" w:cstheme="minorHAnsi"/>
              </w:rPr>
            </w:pPr>
            <w:r w:rsidRPr="00531938">
              <w:rPr>
                <w:rFonts w:asciiTheme="minorHAnsi" w:eastAsia="Times New Roman" w:hAnsiTheme="minorHAnsi" w:cstheme="minorHAnsi"/>
              </w:rPr>
              <w:t>Grades K-2</w:t>
            </w:r>
          </w:p>
        </w:tc>
        <w:tc>
          <w:tcPr>
            <w:tcW w:w="3515" w:type="dxa"/>
          </w:tcPr>
          <w:p w14:paraId="34168D0D" w14:textId="77777777" w:rsidR="0009286B" w:rsidRPr="00531938" w:rsidRDefault="0009286B" w:rsidP="0096574E">
            <w:pPr>
              <w:pStyle w:val="gmail-m5615715116277244040gmail-m-2976135952048914219msolistparagraph"/>
              <w:rPr>
                <w:rFonts w:asciiTheme="minorHAnsi" w:eastAsia="Times New Roman" w:hAnsiTheme="minorHAnsi" w:cstheme="minorHAnsi"/>
              </w:rPr>
            </w:pPr>
            <w:r w:rsidRPr="00531938">
              <w:rPr>
                <w:rFonts w:asciiTheme="minorHAnsi" w:eastAsia="Times New Roman" w:hAnsiTheme="minorHAnsi" w:cstheme="minorHAnsi"/>
              </w:rPr>
              <w:t>12 questions</w:t>
            </w:r>
          </w:p>
        </w:tc>
      </w:tr>
      <w:tr w:rsidR="0009286B" w:rsidRPr="00531938" w14:paraId="436A99C5" w14:textId="77777777" w:rsidTr="0009286B">
        <w:tc>
          <w:tcPr>
            <w:tcW w:w="2150" w:type="dxa"/>
          </w:tcPr>
          <w:p w14:paraId="1DE9F1B9" w14:textId="0B399099" w:rsidR="0009286B" w:rsidRPr="00531938" w:rsidRDefault="0009286B" w:rsidP="0096574E">
            <w:pPr>
              <w:pStyle w:val="gmail-m5615715116277244040gmail-m-2976135952048914219msolistparagraph"/>
              <w:rPr>
                <w:rFonts w:asciiTheme="minorHAnsi" w:eastAsia="Times New Roman" w:hAnsiTheme="minorHAnsi" w:cstheme="minorHAnsi"/>
              </w:rPr>
            </w:pPr>
            <w:r w:rsidRPr="00531938">
              <w:rPr>
                <w:rFonts w:asciiTheme="minorHAnsi" w:eastAsia="Times New Roman" w:hAnsiTheme="minorHAnsi" w:cstheme="minorHAnsi"/>
              </w:rPr>
              <w:t>Grades 3-5</w:t>
            </w:r>
          </w:p>
        </w:tc>
        <w:tc>
          <w:tcPr>
            <w:tcW w:w="3515" w:type="dxa"/>
          </w:tcPr>
          <w:p w14:paraId="7BC9FC9F" w14:textId="77777777" w:rsidR="0009286B" w:rsidRPr="00531938" w:rsidRDefault="0009286B" w:rsidP="0096574E">
            <w:pPr>
              <w:pStyle w:val="gmail-m5615715116277244040gmail-m-2976135952048914219msolistparagraph"/>
              <w:rPr>
                <w:rFonts w:asciiTheme="minorHAnsi" w:eastAsia="Times New Roman" w:hAnsiTheme="minorHAnsi" w:cstheme="minorHAnsi"/>
              </w:rPr>
            </w:pPr>
            <w:r w:rsidRPr="00531938">
              <w:rPr>
                <w:rFonts w:asciiTheme="minorHAnsi" w:eastAsia="Times New Roman" w:hAnsiTheme="minorHAnsi" w:cstheme="minorHAnsi"/>
              </w:rPr>
              <w:t>20 questions</w:t>
            </w:r>
          </w:p>
        </w:tc>
      </w:tr>
      <w:tr w:rsidR="0009286B" w:rsidRPr="00531938" w14:paraId="162A429F" w14:textId="77777777" w:rsidTr="0009286B">
        <w:tc>
          <w:tcPr>
            <w:tcW w:w="2150" w:type="dxa"/>
          </w:tcPr>
          <w:p w14:paraId="6B99FDC5" w14:textId="1502CC2D" w:rsidR="0009286B" w:rsidRPr="00531938" w:rsidRDefault="0009286B" w:rsidP="0096574E">
            <w:pPr>
              <w:pStyle w:val="gmail-m5615715116277244040gmail-m-2976135952048914219msolistparagraph"/>
              <w:rPr>
                <w:rFonts w:asciiTheme="minorHAnsi" w:eastAsia="Times New Roman" w:hAnsiTheme="minorHAnsi" w:cstheme="minorHAnsi"/>
              </w:rPr>
            </w:pPr>
            <w:r w:rsidRPr="00531938">
              <w:rPr>
                <w:rFonts w:asciiTheme="minorHAnsi" w:eastAsia="Times New Roman" w:hAnsiTheme="minorHAnsi" w:cstheme="minorHAnsi"/>
              </w:rPr>
              <w:t>Grades 6-12</w:t>
            </w:r>
          </w:p>
        </w:tc>
        <w:tc>
          <w:tcPr>
            <w:tcW w:w="3515" w:type="dxa"/>
          </w:tcPr>
          <w:p w14:paraId="351FEEF0" w14:textId="77777777" w:rsidR="0009286B" w:rsidRPr="00531938" w:rsidRDefault="0009286B" w:rsidP="0096574E">
            <w:pPr>
              <w:pStyle w:val="gmail-m5615715116277244040gmail-m-2976135952048914219msolistparagraph"/>
              <w:rPr>
                <w:rFonts w:asciiTheme="minorHAnsi" w:eastAsia="Times New Roman" w:hAnsiTheme="minorHAnsi" w:cstheme="minorHAnsi"/>
              </w:rPr>
            </w:pPr>
            <w:r w:rsidRPr="00531938">
              <w:rPr>
                <w:rFonts w:asciiTheme="minorHAnsi" w:eastAsia="Times New Roman" w:hAnsiTheme="minorHAnsi" w:cstheme="minorHAnsi"/>
              </w:rPr>
              <w:t>44 questions</w:t>
            </w:r>
          </w:p>
        </w:tc>
      </w:tr>
      <w:tr w:rsidR="0009286B" w:rsidRPr="00531938" w14:paraId="538959D9" w14:textId="77777777" w:rsidTr="0009286B">
        <w:tc>
          <w:tcPr>
            <w:tcW w:w="2150" w:type="dxa"/>
          </w:tcPr>
          <w:p w14:paraId="6E4A94CB" w14:textId="6B64C760" w:rsidR="0009286B" w:rsidRPr="00531938" w:rsidRDefault="0009286B" w:rsidP="0096574E">
            <w:pPr>
              <w:pStyle w:val="gmail-m5615715116277244040gmail-m-2976135952048914219msolistparagraph"/>
              <w:rPr>
                <w:rFonts w:asciiTheme="minorHAnsi" w:eastAsia="Times New Roman" w:hAnsiTheme="minorHAnsi" w:cstheme="minorHAnsi"/>
              </w:rPr>
            </w:pPr>
            <w:r w:rsidRPr="00531938">
              <w:rPr>
                <w:rFonts w:asciiTheme="minorHAnsi" w:eastAsia="Times New Roman" w:hAnsiTheme="minorHAnsi" w:cstheme="minorHAnsi"/>
              </w:rPr>
              <w:t>Administrator</w:t>
            </w:r>
          </w:p>
        </w:tc>
        <w:tc>
          <w:tcPr>
            <w:tcW w:w="3515" w:type="dxa"/>
          </w:tcPr>
          <w:p w14:paraId="7B0B044E" w14:textId="77777777" w:rsidR="0009286B" w:rsidRPr="00531938" w:rsidRDefault="0009286B" w:rsidP="0096574E">
            <w:pPr>
              <w:pStyle w:val="gmail-m5615715116277244040gmail-m-2976135952048914219msolistparagraph"/>
              <w:rPr>
                <w:rFonts w:asciiTheme="minorHAnsi" w:eastAsia="Times New Roman" w:hAnsiTheme="minorHAnsi" w:cstheme="minorHAnsi"/>
              </w:rPr>
            </w:pPr>
            <w:r w:rsidRPr="00531938">
              <w:rPr>
                <w:rFonts w:asciiTheme="minorHAnsi" w:eastAsia="Times New Roman" w:hAnsiTheme="minorHAnsi" w:cstheme="minorHAnsi"/>
              </w:rPr>
              <w:t>54 questions</w:t>
            </w:r>
          </w:p>
        </w:tc>
      </w:tr>
      <w:tr w:rsidR="0009286B" w:rsidRPr="00531938" w14:paraId="472F29A6" w14:textId="77777777" w:rsidTr="0009286B">
        <w:tc>
          <w:tcPr>
            <w:tcW w:w="2150" w:type="dxa"/>
          </w:tcPr>
          <w:p w14:paraId="5748AD14" w14:textId="33A0EAF7" w:rsidR="0009286B" w:rsidRPr="00531938" w:rsidRDefault="0009286B" w:rsidP="0096574E">
            <w:pPr>
              <w:pStyle w:val="gmail-m5615715116277244040gmail-m-2976135952048914219msolistparagraph"/>
              <w:rPr>
                <w:rFonts w:asciiTheme="minorHAnsi" w:eastAsia="Times New Roman" w:hAnsiTheme="minorHAnsi" w:cstheme="minorHAnsi"/>
              </w:rPr>
            </w:pPr>
            <w:r w:rsidRPr="00531938">
              <w:rPr>
                <w:rFonts w:asciiTheme="minorHAnsi" w:eastAsia="Times New Roman" w:hAnsiTheme="minorHAnsi" w:cstheme="minorHAnsi"/>
              </w:rPr>
              <w:t>School Staff</w:t>
            </w:r>
          </w:p>
        </w:tc>
        <w:tc>
          <w:tcPr>
            <w:tcW w:w="3515" w:type="dxa"/>
          </w:tcPr>
          <w:p w14:paraId="0BAF348C" w14:textId="77777777" w:rsidR="0009286B" w:rsidRPr="00531938" w:rsidRDefault="0009286B" w:rsidP="0096574E">
            <w:pPr>
              <w:pStyle w:val="gmail-m5615715116277244040gmail-m-2976135952048914219msolistparagraph"/>
              <w:rPr>
                <w:rFonts w:asciiTheme="minorHAnsi" w:eastAsia="Times New Roman" w:hAnsiTheme="minorHAnsi" w:cstheme="minorHAnsi"/>
              </w:rPr>
            </w:pPr>
            <w:r w:rsidRPr="00531938">
              <w:rPr>
                <w:rFonts w:asciiTheme="minorHAnsi" w:eastAsia="Times New Roman" w:hAnsiTheme="minorHAnsi" w:cstheme="minorHAnsi"/>
              </w:rPr>
              <w:t>52 questions</w:t>
            </w:r>
          </w:p>
        </w:tc>
      </w:tr>
      <w:tr w:rsidR="0009286B" w:rsidRPr="00531938" w14:paraId="57684FB7" w14:textId="77777777" w:rsidTr="0009286B">
        <w:tc>
          <w:tcPr>
            <w:tcW w:w="2150" w:type="dxa"/>
          </w:tcPr>
          <w:p w14:paraId="775D9B78" w14:textId="141FE8A7" w:rsidR="0009286B" w:rsidRPr="00531938" w:rsidRDefault="0009286B" w:rsidP="0096574E">
            <w:pPr>
              <w:pStyle w:val="gmail-m5615715116277244040gmail-m-2976135952048914219msolistparagraph"/>
              <w:rPr>
                <w:rFonts w:asciiTheme="minorHAnsi" w:eastAsia="Times New Roman" w:hAnsiTheme="minorHAnsi" w:cstheme="minorHAnsi"/>
              </w:rPr>
            </w:pPr>
            <w:r w:rsidRPr="00531938">
              <w:rPr>
                <w:rFonts w:asciiTheme="minorHAnsi" w:eastAsia="Times New Roman" w:hAnsiTheme="minorHAnsi" w:cstheme="minorHAnsi"/>
              </w:rPr>
              <w:t>SRO</w:t>
            </w:r>
          </w:p>
        </w:tc>
        <w:tc>
          <w:tcPr>
            <w:tcW w:w="3515" w:type="dxa"/>
          </w:tcPr>
          <w:p w14:paraId="06F58D5C" w14:textId="4674C3A4" w:rsidR="0009286B" w:rsidRPr="00531938" w:rsidRDefault="0009286B" w:rsidP="0096574E">
            <w:pPr>
              <w:pStyle w:val="gmail-m5615715116277244040gmail-m-2976135952048914219msolistparagraph"/>
              <w:rPr>
                <w:rFonts w:asciiTheme="minorHAnsi" w:eastAsia="Times New Roman" w:hAnsiTheme="minorHAnsi" w:cstheme="minorHAnsi"/>
              </w:rPr>
            </w:pPr>
            <w:r w:rsidRPr="00531938">
              <w:rPr>
                <w:rFonts w:asciiTheme="minorHAnsi" w:eastAsia="Times New Roman" w:hAnsiTheme="minorHAnsi" w:cstheme="minorHAnsi"/>
              </w:rPr>
              <w:t>20 questions</w:t>
            </w:r>
          </w:p>
        </w:tc>
      </w:tr>
      <w:tr w:rsidR="0009286B" w:rsidRPr="00531938" w14:paraId="6AA78B71" w14:textId="77777777" w:rsidTr="0009286B">
        <w:tc>
          <w:tcPr>
            <w:tcW w:w="2150" w:type="dxa"/>
          </w:tcPr>
          <w:p w14:paraId="57C6F80B" w14:textId="37150E3A" w:rsidR="0009286B" w:rsidRPr="00531938" w:rsidRDefault="0009286B" w:rsidP="0096574E">
            <w:pPr>
              <w:pStyle w:val="gmail-m5615715116277244040gmail-m-2976135952048914219msolistparagraph"/>
              <w:rPr>
                <w:rFonts w:asciiTheme="minorHAnsi" w:eastAsia="Times New Roman" w:hAnsiTheme="minorHAnsi" w:cstheme="minorHAnsi"/>
              </w:rPr>
            </w:pPr>
            <w:r w:rsidRPr="00531938">
              <w:rPr>
                <w:rFonts w:asciiTheme="minorHAnsi" w:eastAsia="Times New Roman" w:hAnsiTheme="minorHAnsi" w:cstheme="minorHAnsi"/>
              </w:rPr>
              <w:t>Parent</w:t>
            </w:r>
          </w:p>
        </w:tc>
        <w:tc>
          <w:tcPr>
            <w:tcW w:w="3515" w:type="dxa"/>
          </w:tcPr>
          <w:p w14:paraId="72A0D01D" w14:textId="77777777" w:rsidR="0009286B" w:rsidRPr="00531938" w:rsidRDefault="0009286B" w:rsidP="0096574E">
            <w:pPr>
              <w:pStyle w:val="gmail-m5615715116277244040gmail-m-2976135952048914219msolistparagraph"/>
              <w:rPr>
                <w:rFonts w:asciiTheme="minorHAnsi" w:eastAsia="Times New Roman" w:hAnsiTheme="minorHAnsi" w:cstheme="minorHAnsi"/>
              </w:rPr>
            </w:pPr>
            <w:r w:rsidRPr="00531938">
              <w:rPr>
                <w:rFonts w:asciiTheme="minorHAnsi" w:eastAsia="Times New Roman" w:hAnsiTheme="minorHAnsi" w:cstheme="minorHAnsi"/>
              </w:rPr>
              <w:t>33 questions</w:t>
            </w:r>
          </w:p>
        </w:tc>
      </w:tr>
    </w:tbl>
    <w:p w14:paraId="0F69FEDC" w14:textId="3BCC5385" w:rsidR="00C5080B" w:rsidRPr="00531938" w:rsidRDefault="00C5080B" w:rsidP="00CD33D9">
      <w:pPr>
        <w:pStyle w:val="gmail-m5615715116277244040gmail-m-2976135952048914219msolistparagraph"/>
        <w:rPr>
          <w:rFonts w:asciiTheme="minorHAnsi" w:eastAsia="Times New Roman" w:hAnsiTheme="minorHAnsi" w:cstheme="minorHAnsi"/>
          <w:i/>
          <w:iCs/>
        </w:rPr>
      </w:pPr>
      <w:r w:rsidRPr="00531938">
        <w:rPr>
          <w:rFonts w:asciiTheme="minorHAnsi" w:eastAsia="Times New Roman" w:hAnsiTheme="minorHAnsi" w:cstheme="minorHAnsi"/>
        </w:rPr>
        <w:t>**</w:t>
      </w:r>
      <w:r w:rsidRPr="00531938">
        <w:rPr>
          <w:rFonts w:asciiTheme="minorHAnsi" w:eastAsia="Times New Roman" w:hAnsiTheme="minorHAnsi" w:cstheme="minorHAnsi"/>
          <w:i/>
          <w:iCs/>
        </w:rPr>
        <w:t xml:space="preserve">Please note: The number of questions may </w:t>
      </w:r>
      <w:r w:rsidR="00050F0E" w:rsidRPr="00531938">
        <w:rPr>
          <w:rFonts w:asciiTheme="minorHAnsi" w:eastAsia="Times New Roman" w:hAnsiTheme="minorHAnsi" w:cstheme="minorHAnsi"/>
          <w:i/>
          <w:iCs/>
        </w:rPr>
        <w:t>be more</w:t>
      </w:r>
      <w:r w:rsidRPr="00531938">
        <w:rPr>
          <w:rFonts w:asciiTheme="minorHAnsi" w:eastAsia="Times New Roman" w:hAnsiTheme="minorHAnsi" w:cstheme="minorHAnsi"/>
          <w:i/>
          <w:iCs/>
        </w:rPr>
        <w:t xml:space="preserve"> depending on how many new questions are added by LEA administrators.  </w:t>
      </w:r>
    </w:p>
    <w:p w14:paraId="11CAD068" w14:textId="311CCC8F" w:rsidR="00183818" w:rsidRPr="00531938" w:rsidRDefault="009E6115" w:rsidP="009E6115">
      <w:pPr>
        <w:pStyle w:val="gmail-m5615715116277244040gmail-m-2976135952048914219msolistparagraph"/>
        <w:numPr>
          <w:ilvl w:val="0"/>
          <w:numId w:val="14"/>
        </w:numPr>
        <w:ind w:left="540" w:hanging="540"/>
        <w:rPr>
          <w:rFonts w:asciiTheme="minorHAnsi" w:eastAsia="Times New Roman" w:hAnsiTheme="minorHAnsi" w:cstheme="minorHAnsi"/>
        </w:rPr>
      </w:pPr>
      <w:r>
        <w:rPr>
          <w:rFonts w:asciiTheme="minorHAnsi" w:eastAsia="Times New Roman" w:hAnsiTheme="minorHAnsi" w:cstheme="minorHAnsi"/>
        </w:rPr>
        <w:t xml:space="preserve"> </w:t>
      </w:r>
      <w:r w:rsidR="00532F83" w:rsidRPr="00531938">
        <w:rPr>
          <w:rFonts w:asciiTheme="minorHAnsi" w:eastAsia="Times New Roman" w:hAnsiTheme="minorHAnsi" w:cstheme="minorHAnsi"/>
        </w:rPr>
        <w:t>How should LEAs administer the survey?</w:t>
      </w:r>
    </w:p>
    <w:p w14:paraId="3FF1D695" w14:textId="18735AF2" w:rsidR="003831D7" w:rsidRPr="00531938" w:rsidRDefault="003831D7" w:rsidP="009E6115">
      <w:pPr>
        <w:pStyle w:val="gmail-m5615715116277244040gmail-m-2976135952048914219msolistparagraph"/>
        <w:tabs>
          <w:tab w:val="left" w:pos="1080"/>
        </w:tabs>
        <w:ind w:left="1080"/>
        <w:rPr>
          <w:rFonts w:asciiTheme="minorHAnsi" w:eastAsia="Times New Roman" w:hAnsiTheme="minorHAnsi" w:cstheme="minorHAnsi"/>
        </w:rPr>
      </w:pPr>
      <w:r w:rsidRPr="00531938">
        <w:rPr>
          <w:rFonts w:asciiTheme="minorHAnsi" w:eastAsia="Times New Roman" w:hAnsiTheme="minorHAnsi" w:cstheme="minorHAnsi"/>
        </w:rPr>
        <w:t xml:space="preserve">For all surveys, use anonymous links in Qualtrics.  </w:t>
      </w:r>
      <w:r w:rsidR="00532F83" w:rsidRPr="00531938">
        <w:rPr>
          <w:rFonts w:asciiTheme="minorHAnsi" w:eastAsia="Times New Roman" w:hAnsiTheme="minorHAnsi" w:cstheme="minorHAnsi"/>
        </w:rPr>
        <w:t xml:space="preserve">For student surveys, survey should be administered in-classroom with teacher or aide using the provided script.  Administration of the survey could be done in an in-school computer lab or on school tablets.  </w:t>
      </w:r>
      <w:r w:rsidRPr="00531938">
        <w:rPr>
          <w:rFonts w:asciiTheme="minorHAnsi" w:eastAsia="Times New Roman" w:hAnsiTheme="minorHAnsi" w:cstheme="minorHAnsi"/>
        </w:rPr>
        <w:t xml:space="preserve">For adult surveys, administration of survey could be done via email, SMS, Post link on employee intranet on available school computers/tablets for respondents to use.  </w:t>
      </w:r>
    </w:p>
    <w:p w14:paraId="09FDD64B" w14:textId="262FC94F" w:rsidR="00183818" w:rsidRPr="00531938" w:rsidRDefault="009D6973" w:rsidP="009E6115">
      <w:pPr>
        <w:pStyle w:val="gmail-m5615715116277244040gmail-m-2976135952048914219msolistparagraph"/>
        <w:numPr>
          <w:ilvl w:val="0"/>
          <w:numId w:val="14"/>
        </w:numPr>
        <w:ind w:left="630" w:hanging="630"/>
        <w:rPr>
          <w:rFonts w:asciiTheme="minorHAnsi" w:eastAsia="Times New Roman" w:hAnsiTheme="minorHAnsi" w:cstheme="minorHAnsi"/>
        </w:rPr>
      </w:pPr>
      <w:r w:rsidRPr="00531938">
        <w:rPr>
          <w:rFonts w:asciiTheme="minorHAnsi" w:eastAsia="Times New Roman" w:hAnsiTheme="minorHAnsi" w:cstheme="minorHAnsi"/>
        </w:rPr>
        <w:t>How long should the surveys be open?</w:t>
      </w:r>
    </w:p>
    <w:p w14:paraId="2ED5B8AA" w14:textId="42BAB0C3" w:rsidR="009D6973" w:rsidRPr="00531938" w:rsidRDefault="009D6973" w:rsidP="00903ED8">
      <w:pPr>
        <w:pStyle w:val="gmail-m5615715116277244040gmail-m-2976135952048914219msolistparagraph"/>
        <w:ind w:left="1080"/>
        <w:rPr>
          <w:rFonts w:asciiTheme="minorHAnsi" w:eastAsia="Times New Roman" w:hAnsiTheme="minorHAnsi" w:cstheme="minorHAnsi"/>
        </w:rPr>
      </w:pPr>
      <w:r w:rsidRPr="00531938">
        <w:rPr>
          <w:rFonts w:asciiTheme="minorHAnsi" w:eastAsia="Times New Roman" w:hAnsiTheme="minorHAnsi" w:cstheme="minorHAnsi"/>
        </w:rPr>
        <w:t xml:space="preserve">For the adult survey, distribute the survey to all adult audiences in the same week and leave them active for the same amount of time.  It is recommended that the adult survey be open during the </w:t>
      </w:r>
      <w:r w:rsidR="009E235B" w:rsidRPr="00531938">
        <w:rPr>
          <w:rFonts w:asciiTheme="minorHAnsi" w:eastAsia="Times New Roman" w:hAnsiTheme="minorHAnsi" w:cstheme="minorHAnsi"/>
        </w:rPr>
        <w:t>six-week</w:t>
      </w:r>
      <w:r w:rsidRPr="00531938">
        <w:rPr>
          <w:rFonts w:asciiTheme="minorHAnsi" w:eastAsia="Times New Roman" w:hAnsiTheme="minorHAnsi" w:cstheme="minorHAnsi"/>
        </w:rPr>
        <w:t xml:space="preserve"> window from March 17 to May 7.  </w:t>
      </w:r>
    </w:p>
    <w:p w14:paraId="165C8E6C" w14:textId="4C859CFC" w:rsidR="00CD33D9" w:rsidRPr="00531938" w:rsidRDefault="009D6973" w:rsidP="00903ED8">
      <w:pPr>
        <w:pStyle w:val="gmail-m5615715116277244040gmail-m-2976135952048914219msolistparagraph"/>
        <w:ind w:left="1080"/>
        <w:rPr>
          <w:rFonts w:asciiTheme="minorHAnsi" w:eastAsia="Times New Roman" w:hAnsiTheme="minorHAnsi" w:cstheme="minorHAnsi"/>
        </w:rPr>
      </w:pPr>
      <w:r w:rsidRPr="00531938">
        <w:rPr>
          <w:rFonts w:asciiTheme="minorHAnsi" w:eastAsia="Times New Roman" w:hAnsiTheme="minorHAnsi" w:cstheme="minorHAnsi"/>
        </w:rPr>
        <w:t xml:space="preserve">For the student surveys, teachers should set aside ~20 minutes of class time for administration of the survey.  Teachers must follow the required script </w:t>
      </w:r>
      <w:r w:rsidR="00AE2B77">
        <w:rPr>
          <w:rFonts w:asciiTheme="minorHAnsi" w:eastAsia="Times New Roman" w:hAnsiTheme="minorHAnsi" w:cstheme="minorHAnsi"/>
        </w:rPr>
        <w:t>provided</w:t>
      </w:r>
      <w:r w:rsidRPr="00531938">
        <w:rPr>
          <w:rFonts w:asciiTheme="minorHAnsi" w:eastAsia="Times New Roman" w:hAnsiTheme="minorHAnsi" w:cstheme="minorHAnsi"/>
        </w:rPr>
        <w:t xml:space="preserve"> by USBE.</w:t>
      </w:r>
    </w:p>
    <w:p w14:paraId="185C8B7F" w14:textId="17C3E507" w:rsidR="00453241" w:rsidRPr="00531938" w:rsidRDefault="00453241" w:rsidP="00903ED8">
      <w:pPr>
        <w:pStyle w:val="gmail-m5615715116277244040gmail-m-2976135952048914219msolistparagraph"/>
        <w:numPr>
          <w:ilvl w:val="0"/>
          <w:numId w:val="14"/>
        </w:numPr>
        <w:ind w:left="630" w:hanging="630"/>
        <w:rPr>
          <w:rFonts w:asciiTheme="minorHAnsi" w:eastAsia="Times New Roman" w:hAnsiTheme="minorHAnsi" w:cstheme="minorHAnsi"/>
        </w:rPr>
      </w:pPr>
      <w:r w:rsidRPr="00903ED8">
        <w:rPr>
          <w:rFonts w:asciiTheme="minorHAnsi" w:eastAsia="Times New Roman" w:hAnsiTheme="minorHAnsi" w:cstheme="minorHAnsi"/>
        </w:rPr>
        <w:t xml:space="preserve">Is the survey intended to only be completed by school specific personnel? </w:t>
      </w:r>
    </w:p>
    <w:p w14:paraId="31603704" w14:textId="77777777" w:rsidR="00453241" w:rsidRPr="00531938" w:rsidRDefault="00453241" w:rsidP="00903ED8">
      <w:pPr>
        <w:pStyle w:val="gmail-m5615715116277244040gmail-m-2976135952048914219msolistparagraph"/>
        <w:ind w:left="1080"/>
        <w:rPr>
          <w:rFonts w:asciiTheme="minorHAnsi" w:eastAsia="Times New Roman" w:hAnsiTheme="minorHAnsi" w:cstheme="minorHAnsi"/>
        </w:rPr>
      </w:pPr>
      <w:r w:rsidRPr="00903ED8">
        <w:rPr>
          <w:rFonts w:asciiTheme="minorHAnsi" w:eastAsia="Times New Roman" w:hAnsiTheme="minorHAnsi" w:cstheme="minorHAnsi"/>
        </w:rPr>
        <w:t xml:space="preserve">The survey is intended for school administrators, teachers, staff, and SROs at the school level only.  </w:t>
      </w:r>
    </w:p>
    <w:p w14:paraId="532B70EA" w14:textId="77777777" w:rsidR="00453241" w:rsidRPr="00531938" w:rsidRDefault="00453241" w:rsidP="00903ED8">
      <w:pPr>
        <w:pStyle w:val="gmail-m5615715116277244040gmail-m-2976135952048914219msolistparagraph"/>
        <w:numPr>
          <w:ilvl w:val="0"/>
          <w:numId w:val="14"/>
        </w:numPr>
        <w:ind w:left="630" w:hanging="630"/>
        <w:rPr>
          <w:rFonts w:asciiTheme="minorHAnsi" w:eastAsia="Times New Roman" w:hAnsiTheme="minorHAnsi" w:cstheme="minorHAnsi"/>
        </w:rPr>
      </w:pPr>
      <w:r w:rsidRPr="00531938">
        <w:rPr>
          <w:rFonts w:asciiTheme="minorHAnsi" w:eastAsia="Times New Roman" w:hAnsiTheme="minorHAnsi" w:cstheme="minorHAnsi"/>
        </w:rPr>
        <w:t>Does staff include those individuals contracted with our school or simply those who are hired on as employees of our school?</w:t>
      </w:r>
    </w:p>
    <w:p w14:paraId="217CAFAD" w14:textId="5FE88554" w:rsidR="00453241" w:rsidRDefault="00453241" w:rsidP="00596059">
      <w:pPr>
        <w:pStyle w:val="gmail-m5615715116277244040gmail-m-2976135952048914219msolistparagraph"/>
        <w:ind w:left="1080"/>
        <w:rPr>
          <w:rFonts w:asciiTheme="minorHAnsi" w:eastAsia="Times New Roman" w:hAnsiTheme="minorHAnsi" w:cstheme="minorHAnsi"/>
        </w:rPr>
      </w:pPr>
      <w:r w:rsidRPr="00531938">
        <w:rPr>
          <w:rFonts w:asciiTheme="minorHAnsi" w:eastAsia="Times New Roman" w:hAnsiTheme="minorHAnsi" w:cstheme="minorHAnsi"/>
        </w:rPr>
        <w:t xml:space="preserve">Staff includes all individuals contracted or hired on as employees of schools.  </w:t>
      </w:r>
    </w:p>
    <w:p w14:paraId="07F0FEF0" w14:textId="476C3738" w:rsidR="00453241" w:rsidRPr="00531938" w:rsidRDefault="00453241" w:rsidP="00903ED8">
      <w:pPr>
        <w:pStyle w:val="gmail-m5615715116277244040gmail-m-2976135952048914219msolistparagraph"/>
        <w:numPr>
          <w:ilvl w:val="0"/>
          <w:numId w:val="14"/>
        </w:numPr>
        <w:ind w:left="630" w:hanging="630"/>
        <w:rPr>
          <w:rFonts w:asciiTheme="minorHAnsi" w:eastAsia="Times New Roman" w:hAnsiTheme="minorHAnsi" w:cstheme="minorHAnsi"/>
        </w:rPr>
      </w:pPr>
      <w:r w:rsidRPr="00531938">
        <w:rPr>
          <w:rFonts w:asciiTheme="minorHAnsi" w:eastAsia="Times New Roman" w:hAnsiTheme="minorHAnsi" w:cstheme="minorHAnsi"/>
        </w:rPr>
        <w:t xml:space="preserve">Is it okay for teachers to read the survey to students? </w:t>
      </w:r>
    </w:p>
    <w:p w14:paraId="010F89BD" w14:textId="1BE7A25C" w:rsidR="00453241" w:rsidRPr="00453241" w:rsidRDefault="00453241" w:rsidP="002C4DAD">
      <w:pPr>
        <w:pStyle w:val="gmail-m5615715116277244040gmail-m-2976135952048914219msolistparagraph"/>
        <w:ind w:left="1080"/>
        <w:rPr>
          <w:rFonts w:asciiTheme="minorHAnsi" w:eastAsia="Times New Roman" w:hAnsiTheme="minorHAnsi" w:cstheme="minorHAnsi"/>
        </w:rPr>
      </w:pPr>
      <w:r w:rsidRPr="00531938">
        <w:rPr>
          <w:rFonts w:asciiTheme="minorHAnsi" w:eastAsia="Times New Roman" w:hAnsiTheme="minorHAnsi" w:cstheme="minorHAnsi"/>
        </w:rPr>
        <w:t>Surveys need to be given during class time so that a teacher can help students with vocabulary/understanding what a question is asking. Also, teachers will have a script that they need to read before students may take the survey. This will be sent out prior to the opening of the survey window.</w:t>
      </w:r>
    </w:p>
    <w:p w14:paraId="5D448ABE" w14:textId="748A1EC3" w:rsidR="001D42E2" w:rsidRPr="00903ED8" w:rsidRDefault="001D42E2" w:rsidP="00903ED8">
      <w:pPr>
        <w:pStyle w:val="gmail-m5615715116277244040gmail-m-2976135952048914219msolistparagraph"/>
        <w:numPr>
          <w:ilvl w:val="0"/>
          <w:numId w:val="14"/>
        </w:numPr>
        <w:ind w:left="630" w:hanging="630"/>
        <w:rPr>
          <w:rFonts w:asciiTheme="minorHAnsi" w:eastAsia="Times New Roman" w:hAnsiTheme="minorHAnsi" w:cstheme="minorHAnsi"/>
        </w:rPr>
      </w:pPr>
      <w:r w:rsidRPr="001D42E2">
        <w:rPr>
          <w:rFonts w:asciiTheme="minorHAnsi" w:eastAsia="Times New Roman" w:hAnsiTheme="minorHAnsi" w:cstheme="minorHAnsi"/>
        </w:rPr>
        <w:lastRenderedPageBreak/>
        <w:t>Is it required that the survey responses within a grade band be proportional across the grades?  For example, for the K-2 grade band, can we have 10% responses from Kindergarten, 40% from 1st grade and 50% from 2nd grade?</w:t>
      </w:r>
    </w:p>
    <w:p w14:paraId="298B8726" w14:textId="6992C514" w:rsidR="001D42E2" w:rsidRPr="001D42E2" w:rsidRDefault="001D42E2" w:rsidP="002C4DAD">
      <w:pPr>
        <w:pStyle w:val="gmail-m5615715116277244040gmail-m-2976135952048914219msolistparagraph"/>
        <w:ind w:left="1080"/>
        <w:rPr>
          <w:rFonts w:asciiTheme="minorHAnsi" w:eastAsia="Times New Roman" w:hAnsiTheme="minorHAnsi" w:cstheme="minorHAnsi"/>
        </w:rPr>
      </w:pPr>
      <w:r w:rsidRPr="001D42E2">
        <w:rPr>
          <w:rFonts w:asciiTheme="minorHAnsi" w:eastAsia="Times New Roman" w:hAnsiTheme="minorHAnsi" w:cstheme="minorHAnsi"/>
        </w:rPr>
        <w:t xml:space="preserve">It is not required.  However, we recommend that you have a good </w:t>
      </w:r>
      <w:r w:rsidR="004329CC">
        <w:rPr>
          <w:rFonts w:asciiTheme="minorHAnsi" w:eastAsia="Times New Roman" w:hAnsiTheme="minorHAnsi" w:cstheme="minorHAnsi"/>
        </w:rPr>
        <w:t>response rate</w:t>
      </w:r>
      <w:r w:rsidRPr="001D42E2">
        <w:rPr>
          <w:rFonts w:asciiTheme="minorHAnsi" w:eastAsia="Times New Roman" w:hAnsiTheme="minorHAnsi" w:cstheme="minorHAnsi"/>
        </w:rPr>
        <w:t xml:space="preserve"> of each grade for the grade band.</w:t>
      </w:r>
    </w:p>
    <w:p w14:paraId="68CC7466" w14:textId="77777777" w:rsidR="001D42E2" w:rsidRPr="001D42E2" w:rsidRDefault="001D42E2" w:rsidP="00903ED8">
      <w:pPr>
        <w:pStyle w:val="gmail-m5615715116277244040gmail-m-2976135952048914219msolistparagraph"/>
        <w:numPr>
          <w:ilvl w:val="0"/>
          <w:numId w:val="14"/>
        </w:numPr>
        <w:ind w:left="630" w:hanging="630"/>
        <w:rPr>
          <w:rFonts w:asciiTheme="minorHAnsi" w:eastAsia="Times New Roman" w:hAnsiTheme="minorHAnsi" w:cstheme="minorHAnsi"/>
        </w:rPr>
      </w:pPr>
      <w:r w:rsidRPr="001D42E2">
        <w:rPr>
          <w:rFonts w:asciiTheme="minorHAnsi" w:eastAsia="Times New Roman" w:hAnsiTheme="minorHAnsi" w:cstheme="minorHAnsi"/>
        </w:rPr>
        <w:t>Do I need to submit more than one parent survey if I have multiple children at the same school?</w:t>
      </w:r>
    </w:p>
    <w:p w14:paraId="1074E2CB" w14:textId="6F2D4462" w:rsidR="001768A6" w:rsidRPr="002C4DAD" w:rsidRDefault="001D42E2" w:rsidP="002C4DAD">
      <w:pPr>
        <w:pStyle w:val="gmail-m5615715116277244040gmail-m-2976135952048914219msolistparagraph"/>
        <w:ind w:left="1080"/>
        <w:rPr>
          <w:rFonts w:asciiTheme="minorHAnsi" w:eastAsia="Times New Roman" w:hAnsiTheme="minorHAnsi" w:cstheme="minorHAnsi"/>
        </w:rPr>
      </w:pPr>
      <w:r w:rsidRPr="001D42E2">
        <w:rPr>
          <w:rFonts w:asciiTheme="minorHAnsi" w:eastAsia="Times New Roman" w:hAnsiTheme="minorHAnsi" w:cstheme="minorHAnsi"/>
        </w:rPr>
        <w:t xml:space="preserve">No, the survey is measuring school climate not individual classroom climate.  </w:t>
      </w:r>
    </w:p>
    <w:p w14:paraId="7681AE04" w14:textId="77777777" w:rsidR="001768A6" w:rsidRPr="00531938" w:rsidRDefault="001768A6" w:rsidP="00903ED8">
      <w:pPr>
        <w:pStyle w:val="gmail-m5615715116277244040gmail-m-2976135952048914219msolistparagraph"/>
        <w:numPr>
          <w:ilvl w:val="0"/>
          <w:numId w:val="14"/>
        </w:numPr>
        <w:ind w:left="630" w:hanging="630"/>
        <w:rPr>
          <w:rFonts w:asciiTheme="minorHAnsi" w:eastAsia="Times New Roman" w:hAnsiTheme="minorHAnsi" w:cstheme="minorHAnsi"/>
        </w:rPr>
      </w:pPr>
      <w:r w:rsidRPr="00531938">
        <w:rPr>
          <w:rFonts w:asciiTheme="minorHAnsi" w:eastAsia="Times New Roman" w:hAnsiTheme="minorHAnsi" w:cstheme="minorHAnsi"/>
        </w:rPr>
        <w:t>Will USBE provide the surveys in languages other than English?</w:t>
      </w:r>
    </w:p>
    <w:p w14:paraId="67FDBC19" w14:textId="43EA2B95" w:rsidR="001768A6" w:rsidRPr="00531938" w:rsidRDefault="001768A6" w:rsidP="002C4DAD">
      <w:pPr>
        <w:pStyle w:val="gmail-m5615715116277244040gmail-m-2976135952048914219msolistparagraph"/>
        <w:ind w:left="1080"/>
        <w:rPr>
          <w:rFonts w:asciiTheme="minorHAnsi" w:eastAsia="Times New Roman" w:hAnsiTheme="minorHAnsi" w:cstheme="minorHAnsi"/>
        </w:rPr>
      </w:pPr>
      <w:r w:rsidRPr="00531938">
        <w:rPr>
          <w:rFonts w:asciiTheme="minorHAnsi" w:eastAsia="Times New Roman" w:hAnsiTheme="minorHAnsi" w:cstheme="minorHAnsi"/>
        </w:rPr>
        <w:t>USBE will be providing a Spanish survey ONLY for the parent respondents.</w:t>
      </w:r>
    </w:p>
    <w:p w14:paraId="0C25F39C" w14:textId="77777777" w:rsidR="001768A6" w:rsidRPr="00531938" w:rsidRDefault="001768A6" w:rsidP="00903ED8">
      <w:pPr>
        <w:pStyle w:val="gmail-m5615715116277244040gmail-m-2976135952048914219msolistparagraph"/>
        <w:numPr>
          <w:ilvl w:val="0"/>
          <w:numId w:val="14"/>
        </w:numPr>
        <w:ind w:left="630" w:hanging="630"/>
        <w:rPr>
          <w:rFonts w:asciiTheme="minorHAnsi" w:eastAsia="Times New Roman" w:hAnsiTheme="minorHAnsi" w:cstheme="minorHAnsi"/>
        </w:rPr>
      </w:pPr>
      <w:r w:rsidRPr="00531938">
        <w:rPr>
          <w:rFonts w:asciiTheme="minorHAnsi" w:eastAsia="Times New Roman" w:hAnsiTheme="minorHAnsi" w:cstheme="minorHAnsi"/>
        </w:rPr>
        <w:t xml:space="preserve"> Do LEAs need to use opt-in and opt-out forms? </w:t>
      </w:r>
    </w:p>
    <w:p w14:paraId="26FF6A0F" w14:textId="6A6C4D34" w:rsidR="001768A6" w:rsidRPr="00531938" w:rsidRDefault="001768A6" w:rsidP="002C4DAD">
      <w:pPr>
        <w:pStyle w:val="gmail-m5615715116277244040gmail-m-2976135952048914219msolistparagraph"/>
        <w:ind w:left="1080"/>
        <w:rPr>
          <w:rFonts w:asciiTheme="minorHAnsi" w:eastAsia="Times New Roman" w:hAnsiTheme="minorHAnsi" w:cstheme="minorHAnsi"/>
        </w:rPr>
      </w:pPr>
      <w:r w:rsidRPr="00531938">
        <w:rPr>
          <w:rFonts w:asciiTheme="minorHAnsi" w:eastAsia="Times New Roman" w:hAnsiTheme="minorHAnsi" w:cstheme="minorHAnsi"/>
        </w:rPr>
        <w:t xml:space="preserve">LEAs need to use </w:t>
      </w:r>
      <w:r w:rsidR="00C97725">
        <w:rPr>
          <w:rFonts w:asciiTheme="minorHAnsi" w:eastAsia="Times New Roman" w:hAnsiTheme="minorHAnsi" w:cstheme="minorHAnsi"/>
        </w:rPr>
        <w:t>the</w:t>
      </w:r>
      <w:r w:rsidRPr="00531938">
        <w:rPr>
          <w:rFonts w:asciiTheme="minorHAnsi" w:eastAsia="Times New Roman" w:hAnsiTheme="minorHAnsi" w:cstheme="minorHAnsi"/>
        </w:rPr>
        <w:t xml:space="preserve"> opt-out form</w:t>
      </w:r>
      <w:r w:rsidR="00C97725">
        <w:rPr>
          <w:rFonts w:asciiTheme="minorHAnsi" w:eastAsia="Times New Roman" w:hAnsiTheme="minorHAnsi" w:cstheme="minorHAnsi"/>
        </w:rPr>
        <w:t xml:space="preserve"> provided by USBE</w:t>
      </w:r>
      <w:r w:rsidRPr="00531938">
        <w:rPr>
          <w:rFonts w:asciiTheme="minorHAnsi" w:eastAsia="Times New Roman" w:hAnsiTheme="minorHAnsi" w:cstheme="minorHAnsi"/>
        </w:rPr>
        <w:t xml:space="preserve">. </w:t>
      </w:r>
    </w:p>
    <w:p w14:paraId="79B69708" w14:textId="77777777" w:rsidR="00C97725" w:rsidRDefault="00C97725" w:rsidP="00AE2B77">
      <w:pPr>
        <w:pStyle w:val="ListParagraph"/>
        <w:spacing w:before="100" w:beforeAutospacing="1" w:after="100" w:afterAutospacing="1"/>
        <w:ind w:hanging="720"/>
        <w:jc w:val="center"/>
        <w:rPr>
          <w:rFonts w:eastAsia="Times New Roman" w:cstheme="minorHAnsi"/>
          <w:b/>
          <w:bCs/>
          <w:sz w:val="28"/>
          <w:szCs w:val="28"/>
          <w:u w:val="single"/>
        </w:rPr>
      </w:pPr>
    </w:p>
    <w:p w14:paraId="202C14E8" w14:textId="57DAA346" w:rsidR="00507B72" w:rsidRPr="00346093" w:rsidRDefault="00507B72" w:rsidP="00AE2B77">
      <w:pPr>
        <w:pStyle w:val="ListParagraph"/>
        <w:spacing w:before="100" w:beforeAutospacing="1" w:after="100" w:afterAutospacing="1"/>
        <w:ind w:hanging="720"/>
        <w:jc w:val="center"/>
        <w:rPr>
          <w:rFonts w:eastAsia="Times New Roman" w:cstheme="minorHAnsi"/>
          <w:b/>
          <w:bCs/>
          <w:sz w:val="28"/>
          <w:szCs w:val="28"/>
          <w:u w:val="single"/>
        </w:rPr>
      </w:pPr>
      <w:r>
        <w:rPr>
          <w:rFonts w:eastAsia="Times New Roman" w:cstheme="minorHAnsi"/>
          <w:b/>
          <w:bCs/>
          <w:sz w:val="28"/>
          <w:szCs w:val="28"/>
          <w:u w:val="single"/>
        </w:rPr>
        <w:t>Survey Data and Qualtrics</w:t>
      </w:r>
    </w:p>
    <w:p w14:paraId="7EBDF607" w14:textId="77777777" w:rsidR="00453241" w:rsidRPr="00531938" w:rsidRDefault="00453241" w:rsidP="00903ED8">
      <w:pPr>
        <w:pStyle w:val="gmail-m5615715116277244040gmail-m-2976135952048914219msolistparagraph"/>
        <w:numPr>
          <w:ilvl w:val="0"/>
          <w:numId w:val="14"/>
        </w:numPr>
        <w:ind w:left="630" w:hanging="630"/>
        <w:rPr>
          <w:rFonts w:asciiTheme="minorHAnsi" w:eastAsia="Times New Roman" w:hAnsiTheme="minorHAnsi" w:cstheme="minorHAnsi"/>
        </w:rPr>
      </w:pPr>
      <w:r w:rsidRPr="00531938">
        <w:rPr>
          <w:rFonts w:asciiTheme="minorHAnsi" w:eastAsia="Times New Roman" w:hAnsiTheme="minorHAnsi" w:cstheme="minorHAnsi"/>
        </w:rPr>
        <w:t>How will the results from the survey be valuable to LEAs?</w:t>
      </w:r>
    </w:p>
    <w:p w14:paraId="02860D4C" w14:textId="5213A755" w:rsidR="005218B8" w:rsidRPr="00531938" w:rsidRDefault="00453241" w:rsidP="002C4DAD">
      <w:pPr>
        <w:pStyle w:val="gmail-m5615715116277244040gmail-m-2976135952048914219msolistparagraph"/>
        <w:ind w:left="1080"/>
        <w:rPr>
          <w:rFonts w:asciiTheme="minorHAnsi" w:eastAsia="Times New Roman" w:hAnsiTheme="minorHAnsi" w:cstheme="minorHAnsi"/>
        </w:rPr>
      </w:pPr>
      <w:r w:rsidRPr="00531938">
        <w:rPr>
          <w:rFonts w:asciiTheme="minorHAnsi" w:eastAsia="Times New Roman" w:hAnsiTheme="minorHAnsi" w:cstheme="minorHAnsi"/>
        </w:rPr>
        <w:t xml:space="preserve">The data from the survey can be used for local action.  LEAs will be able to understand their performance relative to </w:t>
      </w:r>
      <w:r w:rsidR="00E4008E">
        <w:rPr>
          <w:rFonts w:asciiTheme="minorHAnsi" w:eastAsia="Times New Roman" w:hAnsiTheme="minorHAnsi" w:cstheme="minorHAnsi"/>
        </w:rPr>
        <w:t>the state’s aggregate performance</w:t>
      </w:r>
      <w:r w:rsidRPr="00531938">
        <w:rPr>
          <w:rFonts w:asciiTheme="minorHAnsi" w:eastAsia="Times New Roman" w:hAnsiTheme="minorHAnsi" w:cstheme="minorHAnsi"/>
        </w:rPr>
        <w:t xml:space="preserve"> and identify learnings.  The survey data will help evaluate a range of aspects of the school environment to assess perceptions and identify specific strengths and weaknesses within a school.  With the school data, schools can develop, build, and strengthen their own school climate. </w:t>
      </w:r>
    </w:p>
    <w:p w14:paraId="594952D2" w14:textId="6781B821" w:rsidR="00A80539" w:rsidRPr="00531938" w:rsidRDefault="00A80539" w:rsidP="00903ED8">
      <w:pPr>
        <w:pStyle w:val="gmail-m5615715116277244040gmail-m-2976135952048914219msolistparagraph"/>
        <w:numPr>
          <w:ilvl w:val="0"/>
          <w:numId w:val="14"/>
        </w:numPr>
        <w:ind w:left="630" w:hanging="630"/>
        <w:rPr>
          <w:rFonts w:asciiTheme="minorHAnsi" w:eastAsia="Times New Roman" w:hAnsiTheme="minorHAnsi" w:cstheme="minorHAnsi"/>
        </w:rPr>
      </w:pPr>
      <w:r w:rsidRPr="00531938">
        <w:rPr>
          <w:rFonts w:asciiTheme="minorHAnsi" w:eastAsia="Times New Roman" w:hAnsiTheme="minorHAnsi" w:cstheme="minorHAnsi"/>
        </w:rPr>
        <w:t xml:space="preserve">Why do I have to share any data back with USBE? How will the data from my LEA be used? </w:t>
      </w:r>
    </w:p>
    <w:p w14:paraId="77824541" w14:textId="71A80D94" w:rsidR="00A80539" w:rsidRPr="00531938" w:rsidRDefault="00A80539" w:rsidP="002C4DAD">
      <w:pPr>
        <w:pStyle w:val="gmail-m5615715116277244040gmail-m-2976135952048914219msolistparagraph"/>
        <w:ind w:left="1080"/>
        <w:rPr>
          <w:rFonts w:asciiTheme="minorHAnsi" w:eastAsia="Times New Roman" w:hAnsiTheme="minorHAnsi" w:cstheme="minorHAnsi"/>
        </w:rPr>
      </w:pPr>
      <w:r w:rsidRPr="00531938">
        <w:rPr>
          <w:rFonts w:asciiTheme="minorHAnsi" w:eastAsia="Times New Roman" w:hAnsiTheme="minorHAnsi" w:cstheme="minorHAnsi"/>
        </w:rPr>
        <w:t xml:space="preserve">USBE will use this data to understand trends across the state and inform improvement efforts. </w:t>
      </w:r>
    </w:p>
    <w:p w14:paraId="5948A07F" w14:textId="539FF456" w:rsidR="008E395E" w:rsidRPr="00531938" w:rsidRDefault="008E395E" w:rsidP="00903ED8">
      <w:pPr>
        <w:pStyle w:val="gmail-m5615715116277244040gmail-m-2976135952048914219msolistparagraph"/>
        <w:numPr>
          <w:ilvl w:val="0"/>
          <w:numId w:val="14"/>
        </w:numPr>
        <w:ind w:left="630" w:hanging="630"/>
        <w:rPr>
          <w:rFonts w:asciiTheme="minorHAnsi" w:eastAsia="Times New Roman" w:hAnsiTheme="minorHAnsi" w:cstheme="minorHAnsi"/>
        </w:rPr>
      </w:pPr>
      <w:r w:rsidRPr="00531938">
        <w:rPr>
          <w:rFonts w:asciiTheme="minorHAnsi" w:eastAsia="Times New Roman" w:hAnsiTheme="minorHAnsi" w:cstheme="minorHAnsi"/>
        </w:rPr>
        <w:t xml:space="preserve">Do we need to administer the USBE climate survey if our LEA already sends out a climate survey? </w:t>
      </w:r>
    </w:p>
    <w:p w14:paraId="2195956A" w14:textId="11DC9756" w:rsidR="00A80539" w:rsidRPr="00531938" w:rsidRDefault="008E395E" w:rsidP="00C97725">
      <w:pPr>
        <w:pStyle w:val="gmail-m5615715116277244040gmail-m-2976135952048914219msolistparagraph"/>
        <w:ind w:left="1080"/>
        <w:rPr>
          <w:rFonts w:asciiTheme="minorHAnsi" w:eastAsia="Times New Roman" w:hAnsiTheme="minorHAnsi" w:cstheme="minorHAnsi"/>
        </w:rPr>
      </w:pPr>
      <w:r w:rsidRPr="00531938">
        <w:rPr>
          <w:rFonts w:asciiTheme="minorHAnsi" w:eastAsia="Times New Roman" w:hAnsiTheme="minorHAnsi" w:cstheme="minorHAnsi"/>
        </w:rPr>
        <w:t>Yes, this climate survey is required by legislation and must be administered on alternating years with the mandated Educator Engagement survey. An LEA created survey does not fulfill the requirements set in HB120 or R277-325.</w:t>
      </w:r>
      <w:bookmarkStart w:id="1" w:name="_GoBack"/>
      <w:bookmarkEnd w:id="1"/>
      <w:r w:rsidR="00A80539" w:rsidRPr="00531938">
        <w:rPr>
          <w:rFonts w:asciiTheme="minorHAnsi" w:eastAsia="Times New Roman" w:hAnsiTheme="minorHAnsi" w:cstheme="minorHAnsi"/>
        </w:rPr>
        <w:t xml:space="preserve"> </w:t>
      </w:r>
    </w:p>
    <w:sectPr w:rsidR="00A80539" w:rsidRPr="00531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65D57"/>
    <w:multiLevelType w:val="multilevel"/>
    <w:tmpl w:val="3082497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15AE6CD2"/>
    <w:multiLevelType w:val="multilevel"/>
    <w:tmpl w:val="0570DEB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1723899"/>
    <w:multiLevelType w:val="hybridMultilevel"/>
    <w:tmpl w:val="E04C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97FC8"/>
    <w:multiLevelType w:val="multilevel"/>
    <w:tmpl w:val="D778CA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9773861"/>
    <w:multiLevelType w:val="hybridMultilevel"/>
    <w:tmpl w:val="D2FA6A1A"/>
    <w:lvl w:ilvl="0" w:tplc="DD2A3424">
      <w:start w:val="1"/>
      <w:numFmt w:val="decimal"/>
      <w:lvlText w:val="%1."/>
      <w:lvlJc w:val="left"/>
      <w:pPr>
        <w:ind w:left="1080" w:hanging="360"/>
      </w:pPr>
      <w:rPr>
        <w:rFonts w:ascii="Calibri" w:eastAsia="Times New Roman" w:hAnsi="Calibri" w:cs="Times New Roman" w:hint="default"/>
        <w:b w:val="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B523D8"/>
    <w:multiLevelType w:val="multilevel"/>
    <w:tmpl w:val="94D4F9E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EE735C9"/>
    <w:multiLevelType w:val="multilevel"/>
    <w:tmpl w:val="62ACB98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2177009"/>
    <w:multiLevelType w:val="hybridMultilevel"/>
    <w:tmpl w:val="D2FA6A1A"/>
    <w:lvl w:ilvl="0" w:tplc="DD2A3424">
      <w:start w:val="1"/>
      <w:numFmt w:val="decimal"/>
      <w:lvlText w:val="%1."/>
      <w:lvlJc w:val="left"/>
      <w:pPr>
        <w:ind w:left="1080" w:hanging="360"/>
      </w:pPr>
      <w:rPr>
        <w:rFonts w:ascii="Calibri" w:eastAsia="Times New Roman" w:hAnsi="Calibri" w:cs="Times New Roman" w:hint="default"/>
        <w:b w:val="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7017FA"/>
    <w:multiLevelType w:val="hybridMultilevel"/>
    <w:tmpl w:val="DD605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062984"/>
    <w:multiLevelType w:val="hybridMultilevel"/>
    <w:tmpl w:val="D2FA6A1A"/>
    <w:lvl w:ilvl="0" w:tplc="DD2A3424">
      <w:start w:val="1"/>
      <w:numFmt w:val="decimal"/>
      <w:lvlText w:val="%1."/>
      <w:lvlJc w:val="left"/>
      <w:pPr>
        <w:ind w:left="1080" w:hanging="360"/>
      </w:pPr>
      <w:rPr>
        <w:rFonts w:ascii="Calibri" w:eastAsia="Times New Roman" w:hAnsi="Calibri" w:cs="Times New Roman" w:hint="default"/>
        <w:b w:val="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0B6FC2"/>
    <w:multiLevelType w:val="hybridMultilevel"/>
    <w:tmpl w:val="31D07A74"/>
    <w:lvl w:ilvl="0" w:tplc="519C68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700864"/>
    <w:multiLevelType w:val="multilevel"/>
    <w:tmpl w:val="D778CA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B3F1F30"/>
    <w:multiLevelType w:val="hybridMultilevel"/>
    <w:tmpl w:val="533EF4D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BA4619"/>
    <w:multiLevelType w:val="hybridMultilevel"/>
    <w:tmpl w:val="12989C4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2"/>
  </w:num>
  <w:num w:numId="9">
    <w:abstractNumId w:val="4"/>
  </w:num>
  <w:num w:numId="10">
    <w:abstractNumId w:val="7"/>
  </w:num>
  <w:num w:numId="11">
    <w:abstractNumId w:val="9"/>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3B5"/>
    <w:rsid w:val="00032740"/>
    <w:rsid w:val="0004654B"/>
    <w:rsid w:val="00050F0E"/>
    <w:rsid w:val="00054BF9"/>
    <w:rsid w:val="00075446"/>
    <w:rsid w:val="0009286B"/>
    <w:rsid w:val="000E4BE6"/>
    <w:rsid w:val="000E5F81"/>
    <w:rsid w:val="000F5828"/>
    <w:rsid w:val="001768A6"/>
    <w:rsid w:val="00183818"/>
    <w:rsid w:val="001A4C18"/>
    <w:rsid w:val="001D42E2"/>
    <w:rsid w:val="0028522F"/>
    <w:rsid w:val="002C4DAD"/>
    <w:rsid w:val="002D4B42"/>
    <w:rsid w:val="002D4C27"/>
    <w:rsid w:val="00307CD6"/>
    <w:rsid w:val="003202F1"/>
    <w:rsid w:val="003225C2"/>
    <w:rsid w:val="00346093"/>
    <w:rsid w:val="003831D7"/>
    <w:rsid w:val="00390188"/>
    <w:rsid w:val="003943B4"/>
    <w:rsid w:val="003B37B6"/>
    <w:rsid w:val="003D3109"/>
    <w:rsid w:val="003F2015"/>
    <w:rsid w:val="00412F3C"/>
    <w:rsid w:val="004329CC"/>
    <w:rsid w:val="00453241"/>
    <w:rsid w:val="004D3DAB"/>
    <w:rsid w:val="00507B72"/>
    <w:rsid w:val="005218B8"/>
    <w:rsid w:val="00531938"/>
    <w:rsid w:val="00532F83"/>
    <w:rsid w:val="005504DC"/>
    <w:rsid w:val="00596059"/>
    <w:rsid w:val="005A34FC"/>
    <w:rsid w:val="005B3CF5"/>
    <w:rsid w:val="005F2DF0"/>
    <w:rsid w:val="00602D05"/>
    <w:rsid w:val="006532FF"/>
    <w:rsid w:val="00683E37"/>
    <w:rsid w:val="006F39B6"/>
    <w:rsid w:val="007619C3"/>
    <w:rsid w:val="00782C26"/>
    <w:rsid w:val="007C2C51"/>
    <w:rsid w:val="00834B2D"/>
    <w:rsid w:val="008A184D"/>
    <w:rsid w:val="008E395E"/>
    <w:rsid w:val="008F3BC8"/>
    <w:rsid w:val="00900D33"/>
    <w:rsid w:val="00903ED8"/>
    <w:rsid w:val="0090593A"/>
    <w:rsid w:val="00926C53"/>
    <w:rsid w:val="009C3CF3"/>
    <w:rsid w:val="009D6973"/>
    <w:rsid w:val="009D6F23"/>
    <w:rsid w:val="009E235B"/>
    <w:rsid w:val="009E6115"/>
    <w:rsid w:val="00A44C5A"/>
    <w:rsid w:val="00A47A3D"/>
    <w:rsid w:val="00A50ADE"/>
    <w:rsid w:val="00A80539"/>
    <w:rsid w:val="00AC04D6"/>
    <w:rsid w:val="00AE2B77"/>
    <w:rsid w:val="00AF2054"/>
    <w:rsid w:val="00BA68BA"/>
    <w:rsid w:val="00BD7D41"/>
    <w:rsid w:val="00C5080B"/>
    <w:rsid w:val="00C87645"/>
    <w:rsid w:val="00C919C3"/>
    <w:rsid w:val="00C92532"/>
    <w:rsid w:val="00C97725"/>
    <w:rsid w:val="00CA5617"/>
    <w:rsid w:val="00CD33D9"/>
    <w:rsid w:val="00CD449F"/>
    <w:rsid w:val="00D536AA"/>
    <w:rsid w:val="00D953B5"/>
    <w:rsid w:val="00DE3B96"/>
    <w:rsid w:val="00DF45EC"/>
    <w:rsid w:val="00E05DF1"/>
    <w:rsid w:val="00E4008E"/>
    <w:rsid w:val="00E77D2D"/>
    <w:rsid w:val="00EB068E"/>
    <w:rsid w:val="00F63DA8"/>
    <w:rsid w:val="00F73454"/>
    <w:rsid w:val="00F85D8F"/>
    <w:rsid w:val="00F95C1A"/>
    <w:rsid w:val="00FA4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325C0"/>
  <w15:chartTrackingRefBased/>
  <w15:docId w15:val="{446F4B9F-2E86-4CA9-B04F-E812BB50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3B5"/>
    <w:pPr>
      <w:ind w:left="720"/>
      <w:contextualSpacing/>
    </w:pPr>
  </w:style>
  <w:style w:type="paragraph" w:customStyle="1" w:styleId="gmail-m5615715116277244040gmail-m-2976135952048914219msolistparagraph">
    <w:name w:val="gmail-m_5615715116277244040gmail-m-2976135952048914219msolistparagraph"/>
    <w:basedOn w:val="Normal"/>
    <w:rsid w:val="00D953B5"/>
    <w:pPr>
      <w:spacing w:before="100" w:beforeAutospacing="1" w:after="100" w:afterAutospacing="1" w:line="240" w:lineRule="auto"/>
    </w:pPr>
    <w:rPr>
      <w:rFonts w:ascii="Calibri" w:hAnsi="Calibri" w:cs="Times New Roman"/>
      <w:sz w:val="22"/>
    </w:rPr>
  </w:style>
  <w:style w:type="character" w:styleId="Hyperlink">
    <w:name w:val="Hyperlink"/>
    <w:basedOn w:val="DefaultParagraphFont"/>
    <w:uiPriority w:val="99"/>
    <w:unhideWhenUsed/>
    <w:rsid w:val="00A47A3D"/>
    <w:rPr>
      <w:color w:val="0563C1" w:themeColor="hyperlink"/>
      <w:u w:val="single"/>
    </w:rPr>
  </w:style>
  <w:style w:type="character" w:styleId="UnresolvedMention">
    <w:name w:val="Unresolved Mention"/>
    <w:basedOn w:val="DefaultParagraphFont"/>
    <w:uiPriority w:val="99"/>
    <w:semiHidden/>
    <w:unhideWhenUsed/>
    <w:rsid w:val="00A47A3D"/>
    <w:rPr>
      <w:color w:val="605E5C"/>
      <w:shd w:val="clear" w:color="auto" w:fill="E1DFDD"/>
    </w:rPr>
  </w:style>
  <w:style w:type="character" w:styleId="FollowedHyperlink">
    <w:name w:val="FollowedHyperlink"/>
    <w:basedOn w:val="DefaultParagraphFont"/>
    <w:uiPriority w:val="99"/>
    <w:semiHidden/>
    <w:unhideWhenUsed/>
    <w:rsid w:val="00A47A3D"/>
    <w:rPr>
      <w:color w:val="954F72" w:themeColor="followedHyperlink"/>
      <w:u w:val="single"/>
    </w:rPr>
  </w:style>
  <w:style w:type="paragraph" w:styleId="NormalWeb">
    <w:name w:val="Normal (Web)"/>
    <w:basedOn w:val="Normal"/>
    <w:uiPriority w:val="99"/>
    <w:semiHidden/>
    <w:unhideWhenUsed/>
    <w:rsid w:val="009D6F23"/>
    <w:rPr>
      <w:rFonts w:ascii="Times New Roman" w:hAnsi="Times New Roman" w:cs="Times New Roman"/>
      <w:szCs w:val="24"/>
    </w:rPr>
  </w:style>
  <w:style w:type="table" w:styleId="TableGrid">
    <w:name w:val="Table Grid"/>
    <w:basedOn w:val="TableNormal"/>
    <w:uiPriority w:val="39"/>
    <w:rsid w:val="000F5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F2DF0"/>
    <w:pPr>
      <w:spacing w:after="0" w:line="240" w:lineRule="auto"/>
    </w:pPr>
    <w:rPr>
      <w:rFonts w:eastAsiaTheme="minorEastAsia"/>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70576">
      <w:bodyDiv w:val="1"/>
      <w:marLeft w:val="0"/>
      <w:marRight w:val="0"/>
      <w:marTop w:val="0"/>
      <w:marBottom w:val="0"/>
      <w:divBdr>
        <w:top w:val="none" w:sz="0" w:space="0" w:color="auto"/>
        <w:left w:val="none" w:sz="0" w:space="0" w:color="auto"/>
        <w:bottom w:val="none" w:sz="0" w:space="0" w:color="auto"/>
        <w:right w:val="none" w:sz="0" w:space="0" w:color="auto"/>
      </w:divBdr>
    </w:div>
    <w:div w:id="1671178753">
      <w:bodyDiv w:val="1"/>
      <w:marLeft w:val="0"/>
      <w:marRight w:val="0"/>
      <w:marTop w:val="0"/>
      <w:marBottom w:val="0"/>
      <w:divBdr>
        <w:top w:val="none" w:sz="0" w:space="0" w:color="auto"/>
        <w:left w:val="none" w:sz="0" w:space="0" w:color="auto"/>
        <w:bottom w:val="none" w:sz="0" w:space="0" w:color="auto"/>
        <w:right w:val="none" w:sz="0" w:space="0" w:color="auto"/>
      </w:divBdr>
    </w:div>
    <w:div w:id="193173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climate.org/about/our-approach/what-is-school-climate" TargetMode="External"/><Relationship Id="rId3" Type="http://schemas.openxmlformats.org/officeDocument/2006/relationships/settings" Target="settings.xml"/><Relationship Id="rId7" Type="http://schemas.openxmlformats.org/officeDocument/2006/relationships/hyperlink" Target="https://www.schoolclimate.org/about/our-approach/what-is-school-clim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noramaed.com/blog/school-climate-survey" TargetMode="External"/><Relationship Id="rId5" Type="http://schemas.openxmlformats.org/officeDocument/2006/relationships/hyperlink" Target="https://www.panoramaed.com/blog/school-climate-surve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David</dc:creator>
  <cp:keywords/>
  <dc:description/>
  <cp:lastModifiedBy>Microsoft Office User</cp:lastModifiedBy>
  <cp:revision>3</cp:revision>
  <dcterms:created xsi:type="dcterms:W3CDTF">2021-02-23T18:44:00Z</dcterms:created>
  <dcterms:modified xsi:type="dcterms:W3CDTF">2021-02-23T18:47:00Z</dcterms:modified>
</cp:coreProperties>
</file>